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EAC1" w14:textId="77777777" w:rsidR="00221F9D" w:rsidRPr="00106389" w:rsidRDefault="00146AE0">
      <w:pPr>
        <w:tabs>
          <w:tab w:val="center" w:pos="1666"/>
          <w:tab w:val="center" w:pos="4682"/>
          <w:tab w:val="center" w:pos="9362"/>
        </w:tabs>
        <w:spacing w:after="0"/>
        <w:rPr>
          <w:sz w:val="28"/>
          <w:szCs w:val="28"/>
        </w:rPr>
      </w:pPr>
      <w:r>
        <w:rPr>
          <w:noProof/>
        </w:rPr>
        <w:drawing>
          <wp:anchor distT="0" distB="0" distL="114300" distR="114300" simplePos="0" relativeHeight="251658240" behindDoc="0" locked="0" layoutInCell="1" allowOverlap="0" wp14:anchorId="559F0D29" wp14:editId="51C8CF43">
            <wp:simplePos x="0" y="0"/>
            <wp:positionH relativeFrom="column">
              <wp:posOffset>-609904</wp:posOffset>
            </wp:positionH>
            <wp:positionV relativeFrom="paragraph">
              <wp:posOffset>-17906</wp:posOffset>
            </wp:positionV>
            <wp:extent cx="1552575" cy="153733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8"/>
                    <a:stretch>
                      <a:fillRect/>
                    </a:stretch>
                  </pic:blipFill>
                  <pic:spPr>
                    <a:xfrm>
                      <a:off x="0" y="0"/>
                      <a:ext cx="1552575" cy="1537335"/>
                    </a:xfrm>
                    <a:prstGeom prst="rect">
                      <a:avLst/>
                    </a:prstGeom>
                  </pic:spPr>
                </pic:pic>
              </a:graphicData>
            </a:graphic>
          </wp:anchor>
        </w:drawing>
      </w:r>
      <w:r>
        <w:tab/>
      </w:r>
      <w:r>
        <w:rPr>
          <w:b/>
        </w:rPr>
        <w:t xml:space="preserve"> </w:t>
      </w:r>
      <w:r>
        <w:rPr>
          <w:b/>
        </w:rPr>
        <w:tab/>
      </w:r>
      <w:r w:rsidRPr="00106389">
        <w:rPr>
          <w:b/>
          <w:sz w:val="28"/>
          <w:szCs w:val="28"/>
        </w:rPr>
        <w:t xml:space="preserve">HANOVER PARK PARK DISTRICT </w:t>
      </w:r>
      <w:r w:rsidRPr="00106389">
        <w:rPr>
          <w:b/>
          <w:sz w:val="28"/>
          <w:szCs w:val="28"/>
        </w:rPr>
        <w:tab/>
      </w:r>
      <w:r w:rsidRPr="00106389">
        <w:rPr>
          <w:sz w:val="28"/>
          <w:szCs w:val="28"/>
        </w:rPr>
        <w:t xml:space="preserve"> </w:t>
      </w:r>
    </w:p>
    <w:p w14:paraId="14AA0697" w14:textId="4AEB8E4D" w:rsidR="00221F9D" w:rsidRPr="00F557BF" w:rsidRDefault="00146AE0" w:rsidP="00257529">
      <w:pPr>
        <w:tabs>
          <w:tab w:val="center" w:pos="1666"/>
          <w:tab w:val="center" w:pos="4682"/>
          <w:tab w:val="center" w:pos="9362"/>
        </w:tabs>
        <w:spacing w:after="0"/>
        <w:rPr>
          <w:sz w:val="20"/>
          <w:szCs w:val="20"/>
        </w:rPr>
      </w:pPr>
      <w:r>
        <w:tab/>
        <w:t xml:space="preserve"> </w:t>
      </w:r>
      <w:r>
        <w:tab/>
      </w:r>
      <w:r w:rsidRPr="00F557BF">
        <w:rPr>
          <w:sz w:val="20"/>
          <w:szCs w:val="20"/>
        </w:rPr>
        <w:t xml:space="preserve">Board of Commissioners </w:t>
      </w:r>
      <w:r w:rsidRPr="00F557BF">
        <w:rPr>
          <w:sz w:val="20"/>
          <w:szCs w:val="20"/>
        </w:rPr>
        <w:tab/>
        <w:t xml:space="preserve"> </w:t>
      </w:r>
    </w:p>
    <w:p w14:paraId="59CB8AB9" w14:textId="77777777" w:rsidR="00221F9D" w:rsidRPr="00F557BF" w:rsidRDefault="00146AE0">
      <w:pPr>
        <w:tabs>
          <w:tab w:val="center" w:pos="1666"/>
          <w:tab w:val="center" w:pos="4683"/>
        </w:tabs>
        <w:spacing w:after="0"/>
        <w:rPr>
          <w:sz w:val="20"/>
          <w:szCs w:val="20"/>
        </w:rPr>
      </w:pPr>
      <w:r w:rsidRPr="00F557BF">
        <w:rPr>
          <w:sz w:val="20"/>
          <w:szCs w:val="20"/>
        </w:rPr>
        <w:tab/>
        <w:t xml:space="preserve"> </w:t>
      </w:r>
      <w:r w:rsidRPr="00F557BF">
        <w:rPr>
          <w:sz w:val="20"/>
          <w:szCs w:val="20"/>
        </w:rPr>
        <w:tab/>
        <w:t xml:space="preserve">Community Center </w:t>
      </w:r>
    </w:p>
    <w:p w14:paraId="04D607C2" w14:textId="25ACB11D" w:rsidR="000A0B3D" w:rsidRPr="00F557BF" w:rsidRDefault="000A0B3D" w:rsidP="000A0B3D">
      <w:pPr>
        <w:spacing w:after="1" w:line="252" w:lineRule="auto"/>
        <w:rPr>
          <w:sz w:val="20"/>
          <w:szCs w:val="20"/>
        </w:rPr>
      </w:pPr>
      <w:r w:rsidRPr="00F557BF">
        <w:rPr>
          <w:sz w:val="20"/>
          <w:szCs w:val="20"/>
        </w:rPr>
        <w:t xml:space="preserve">                        </w:t>
      </w:r>
      <w:r w:rsidR="00146AE0" w:rsidRPr="00F557BF">
        <w:rPr>
          <w:sz w:val="20"/>
          <w:szCs w:val="20"/>
        </w:rPr>
        <w:t>1919 Walnut Ave, Hanover Park, Il 6013</w:t>
      </w:r>
      <w:r w:rsidRPr="00F557BF">
        <w:rPr>
          <w:sz w:val="20"/>
          <w:szCs w:val="20"/>
        </w:rPr>
        <w:t xml:space="preserve">3 </w:t>
      </w:r>
    </w:p>
    <w:p w14:paraId="3B0FF65E" w14:textId="1C5AECE0" w:rsidR="00221F9D" w:rsidRPr="00F557BF" w:rsidRDefault="000A0B3D" w:rsidP="000A0B3D">
      <w:pPr>
        <w:spacing w:after="1" w:line="252" w:lineRule="auto"/>
        <w:rPr>
          <w:sz w:val="20"/>
          <w:szCs w:val="20"/>
        </w:rPr>
      </w:pPr>
      <w:r w:rsidRPr="00F557BF">
        <w:rPr>
          <w:sz w:val="20"/>
          <w:szCs w:val="20"/>
        </w:rPr>
        <w:t xml:space="preserve">                        </w:t>
      </w:r>
      <w:r w:rsidR="00146AE0" w:rsidRPr="00F557BF">
        <w:rPr>
          <w:sz w:val="20"/>
          <w:szCs w:val="20"/>
        </w:rPr>
        <w:t xml:space="preserve">Telephone: (630)837-2468 </w:t>
      </w:r>
      <w:r w:rsidR="002D1157" w:rsidRPr="00F557BF">
        <w:rPr>
          <w:sz w:val="20"/>
          <w:szCs w:val="20"/>
        </w:rPr>
        <w:t>or info@h</w:t>
      </w:r>
      <w:r w:rsidR="00146AE0" w:rsidRPr="00F557BF">
        <w:rPr>
          <w:sz w:val="20"/>
          <w:szCs w:val="20"/>
        </w:rPr>
        <w:t xml:space="preserve">pparks.org </w:t>
      </w:r>
      <w:r w:rsidR="00146AE0" w:rsidRPr="00F557BF">
        <w:rPr>
          <w:sz w:val="20"/>
          <w:szCs w:val="20"/>
        </w:rPr>
        <w:tab/>
      </w:r>
      <w:r w:rsidR="00146AE0" w:rsidRPr="00F557BF">
        <w:rPr>
          <w:rFonts w:ascii="Arial" w:eastAsia="Arial" w:hAnsi="Arial" w:cs="Arial"/>
          <w:sz w:val="20"/>
          <w:szCs w:val="20"/>
        </w:rPr>
        <w:t xml:space="preserve"> </w:t>
      </w:r>
    </w:p>
    <w:p w14:paraId="6E6B460B" w14:textId="77777777" w:rsidR="00221F9D" w:rsidRDefault="00146AE0">
      <w:pPr>
        <w:spacing w:after="0"/>
        <w:jc w:val="righ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t xml:space="preserve"> </w:t>
      </w:r>
    </w:p>
    <w:p w14:paraId="246B024B" w14:textId="77777777" w:rsidR="00221F9D" w:rsidRDefault="00146AE0">
      <w:pPr>
        <w:spacing w:after="154"/>
        <w:ind w:left="1666"/>
      </w:pPr>
      <w:r>
        <w:t xml:space="preserve"> </w:t>
      </w:r>
    </w:p>
    <w:p w14:paraId="4F1C4F52" w14:textId="77777777" w:rsidR="00F557BF" w:rsidRDefault="00F557BF" w:rsidP="00F6406D">
      <w:pPr>
        <w:pStyle w:val="Heading1"/>
        <w:ind w:left="0"/>
        <w:jc w:val="center"/>
        <w:rPr>
          <w:rFonts w:ascii="Calibri" w:hAnsi="Calibri" w:cs="Calibri"/>
        </w:rPr>
      </w:pPr>
    </w:p>
    <w:p w14:paraId="3843B91C" w14:textId="6DEFAD00" w:rsidR="00221F9D" w:rsidRPr="00023713" w:rsidRDefault="004A0457" w:rsidP="00F6406D">
      <w:pPr>
        <w:pStyle w:val="Heading1"/>
        <w:ind w:left="0"/>
        <w:jc w:val="center"/>
        <w:rPr>
          <w:rFonts w:ascii="Calibri" w:hAnsi="Calibri" w:cs="Calibri"/>
        </w:rPr>
      </w:pPr>
      <w:r>
        <w:rPr>
          <w:rFonts w:ascii="Calibri" w:hAnsi="Calibri" w:cs="Calibri"/>
        </w:rPr>
        <w:t>PARK BOARD MEETING</w:t>
      </w:r>
      <w:r w:rsidR="000C2D1A">
        <w:rPr>
          <w:rFonts w:ascii="Calibri" w:hAnsi="Calibri" w:cs="Calibri"/>
        </w:rPr>
        <w:t xml:space="preserve"> AGENDA</w:t>
      </w:r>
    </w:p>
    <w:p w14:paraId="1921340D" w14:textId="4C22D7B5" w:rsidR="00221F9D" w:rsidRPr="00023713" w:rsidRDefault="00221F9D" w:rsidP="00106389">
      <w:pPr>
        <w:spacing w:after="0"/>
        <w:ind w:left="134"/>
        <w:jc w:val="center"/>
        <w:rPr>
          <w:bCs/>
          <w:sz w:val="20"/>
          <w:szCs w:val="20"/>
        </w:rPr>
      </w:pPr>
    </w:p>
    <w:p w14:paraId="519C1A6B" w14:textId="77777777" w:rsidR="00D353EA" w:rsidRDefault="00146AE0" w:rsidP="00106389">
      <w:pPr>
        <w:spacing w:after="8" w:line="260" w:lineRule="auto"/>
        <w:jc w:val="center"/>
        <w:rPr>
          <w:rFonts w:eastAsia="Arial"/>
          <w:bCs/>
          <w:sz w:val="20"/>
          <w:szCs w:val="20"/>
        </w:rPr>
      </w:pPr>
      <w:r w:rsidRPr="00023713">
        <w:rPr>
          <w:rFonts w:eastAsia="Arial"/>
          <w:bCs/>
          <w:sz w:val="20"/>
          <w:szCs w:val="20"/>
        </w:rPr>
        <w:t xml:space="preserve">BOARD OF COMMISSIONERS </w:t>
      </w:r>
      <w:r w:rsidR="00EC2896">
        <w:rPr>
          <w:rFonts w:eastAsia="Arial"/>
          <w:bCs/>
          <w:sz w:val="20"/>
          <w:szCs w:val="20"/>
        </w:rPr>
        <w:t>PARK BOARD</w:t>
      </w:r>
      <w:r w:rsidRPr="00023713">
        <w:rPr>
          <w:rFonts w:eastAsia="Arial"/>
          <w:bCs/>
          <w:sz w:val="20"/>
          <w:szCs w:val="20"/>
        </w:rPr>
        <w:t xml:space="preserve"> MEETING</w:t>
      </w:r>
      <w:r w:rsidR="00CD058C" w:rsidRPr="00023713">
        <w:rPr>
          <w:rFonts w:eastAsia="Arial"/>
          <w:bCs/>
          <w:sz w:val="20"/>
          <w:szCs w:val="20"/>
        </w:rPr>
        <w:t xml:space="preserve"> </w:t>
      </w:r>
      <w:r w:rsidRPr="00023713">
        <w:rPr>
          <w:rFonts w:eastAsia="Arial"/>
          <w:bCs/>
          <w:sz w:val="20"/>
          <w:szCs w:val="20"/>
        </w:rPr>
        <w:t>AGENDA</w:t>
      </w:r>
      <w:r w:rsidR="00023713" w:rsidRPr="00023713">
        <w:rPr>
          <w:rFonts w:eastAsia="Arial"/>
          <w:bCs/>
          <w:sz w:val="20"/>
          <w:szCs w:val="20"/>
        </w:rPr>
        <w:t xml:space="preserve">, </w:t>
      </w:r>
      <w:r w:rsidRPr="00023713">
        <w:rPr>
          <w:rFonts w:eastAsia="Arial"/>
          <w:bCs/>
          <w:sz w:val="20"/>
          <w:szCs w:val="20"/>
        </w:rPr>
        <w:t xml:space="preserve">COMMUNITY CENTER BOARD ROOM, </w:t>
      </w:r>
    </w:p>
    <w:p w14:paraId="74D10C4F" w14:textId="6D49147E" w:rsidR="00221F9D" w:rsidRPr="00023713" w:rsidRDefault="00146AE0" w:rsidP="7DAFB07E">
      <w:pPr>
        <w:spacing w:after="8" w:line="260" w:lineRule="auto"/>
        <w:jc w:val="center"/>
        <w:rPr>
          <w:sz w:val="20"/>
          <w:szCs w:val="20"/>
        </w:rPr>
      </w:pPr>
      <w:r w:rsidRPr="7DAFB07E">
        <w:rPr>
          <w:rFonts w:eastAsia="Arial"/>
          <w:sz w:val="20"/>
          <w:szCs w:val="20"/>
        </w:rPr>
        <w:t>1919 WALNUT AVE, HANOVER PARK, IL, 6</w:t>
      </w:r>
      <w:r w:rsidR="00532CC0" w:rsidRPr="7DAFB07E">
        <w:rPr>
          <w:rFonts w:eastAsia="Arial"/>
          <w:sz w:val="20"/>
          <w:szCs w:val="20"/>
        </w:rPr>
        <w:t xml:space="preserve">0133. </w:t>
      </w:r>
      <w:r w:rsidR="006B0909">
        <w:rPr>
          <w:rFonts w:eastAsia="Arial"/>
          <w:sz w:val="20"/>
          <w:szCs w:val="20"/>
        </w:rPr>
        <w:t>THURSDAY</w:t>
      </w:r>
      <w:r w:rsidR="00CB1EF9">
        <w:rPr>
          <w:rFonts w:eastAsia="Arial"/>
          <w:sz w:val="20"/>
          <w:szCs w:val="20"/>
        </w:rPr>
        <w:t xml:space="preserve"> MARCH</w:t>
      </w:r>
      <w:r w:rsidR="006B0909">
        <w:rPr>
          <w:rFonts w:eastAsia="Arial"/>
          <w:sz w:val="20"/>
          <w:szCs w:val="20"/>
        </w:rPr>
        <w:t xml:space="preserve"> </w:t>
      </w:r>
      <w:r w:rsidR="002649A9">
        <w:rPr>
          <w:rFonts w:eastAsia="Arial"/>
          <w:sz w:val="20"/>
          <w:szCs w:val="20"/>
        </w:rPr>
        <w:t>26</w:t>
      </w:r>
      <w:r w:rsidR="00F75E11" w:rsidRPr="7DAFB07E">
        <w:rPr>
          <w:rFonts w:eastAsia="Arial"/>
          <w:sz w:val="20"/>
          <w:szCs w:val="20"/>
        </w:rPr>
        <w:t xml:space="preserve">, </w:t>
      </w:r>
      <w:r w:rsidR="00532CC0" w:rsidRPr="7DAFB07E">
        <w:rPr>
          <w:rFonts w:eastAsia="Arial"/>
          <w:sz w:val="20"/>
          <w:szCs w:val="20"/>
        </w:rPr>
        <w:t>202</w:t>
      </w:r>
      <w:r w:rsidR="002649A9">
        <w:rPr>
          <w:rFonts w:eastAsia="Arial"/>
          <w:sz w:val="20"/>
          <w:szCs w:val="20"/>
        </w:rPr>
        <w:t>6</w:t>
      </w:r>
      <w:r w:rsidR="00532CC0" w:rsidRPr="7DAFB07E">
        <w:rPr>
          <w:rFonts w:eastAsia="Arial"/>
          <w:sz w:val="20"/>
          <w:szCs w:val="20"/>
        </w:rPr>
        <w:t>,</w:t>
      </w:r>
      <w:r w:rsidRPr="7DAFB07E">
        <w:rPr>
          <w:rFonts w:eastAsia="Arial"/>
          <w:sz w:val="20"/>
          <w:szCs w:val="20"/>
        </w:rPr>
        <w:t xml:space="preserve"> </w:t>
      </w:r>
      <w:r w:rsidR="00BC2B27" w:rsidRPr="7DAFB07E">
        <w:rPr>
          <w:rFonts w:eastAsia="Arial"/>
          <w:sz w:val="20"/>
          <w:szCs w:val="20"/>
        </w:rPr>
        <w:t>7:00</w:t>
      </w:r>
      <w:r w:rsidRPr="7DAFB07E">
        <w:rPr>
          <w:rFonts w:eastAsia="Arial"/>
          <w:sz w:val="20"/>
          <w:szCs w:val="20"/>
        </w:rPr>
        <w:t xml:space="preserve"> P.M.</w:t>
      </w:r>
    </w:p>
    <w:p w14:paraId="5F1367F5" w14:textId="77777777" w:rsidR="00024670" w:rsidRDefault="00024670">
      <w:pPr>
        <w:spacing w:after="106"/>
        <w:ind w:left="82"/>
        <w:jc w:val="center"/>
        <w:rPr>
          <w:rFonts w:eastAsia="Cambria"/>
          <w:b/>
          <w:sz w:val="20"/>
        </w:rPr>
      </w:pPr>
    </w:p>
    <w:p w14:paraId="264F899C" w14:textId="77777777" w:rsidR="00024670" w:rsidRPr="00670267" w:rsidRDefault="00146AE0" w:rsidP="00024670">
      <w:pPr>
        <w:spacing w:after="1" w:line="240" w:lineRule="auto"/>
        <w:ind w:left="-5" w:right="-11" w:hanging="10"/>
        <w:jc w:val="both"/>
        <w:rPr>
          <w:sz w:val="16"/>
          <w:szCs w:val="16"/>
        </w:rPr>
      </w:pPr>
      <w:r w:rsidRPr="00024670">
        <w:rPr>
          <w:rFonts w:eastAsia="Cambria"/>
          <w:b/>
          <w:sz w:val="20"/>
        </w:rPr>
        <w:t xml:space="preserve"> </w:t>
      </w:r>
      <w:r w:rsidRPr="00024670">
        <w:t xml:space="preserve"> </w:t>
      </w:r>
      <w:r w:rsidR="00024670" w:rsidRPr="00670267">
        <w:rPr>
          <w:rFonts w:eastAsia="Arial"/>
          <w:sz w:val="16"/>
          <w:szCs w:val="16"/>
        </w:rPr>
        <w:t xml:space="preserve">NOTICE IS HEREBY GIVEN that Section 7(e) of the Open Meetings Act (the “Act”), which provided that open or closed meetings of a public body, including its committees thereof, may be conducted by audio or video conference without physical presence of a quorum of its members, is no longer be in effect as of May 11, 2023 because Governor Pritzker’s disaster declaration related to the COVID 19 pandemic expired on that date. Therefore, Hanover Park Park District Ordinance No. 19-20-08, “AN ORDINANCE ADOPTING SPECIAL RULES AND PROCEDURES FOR ELECTRONIC ATTENDANCE AT </w:t>
      </w:r>
    </w:p>
    <w:p w14:paraId="545EEA75" w14:textId="73696BCB" w:rsidR="00024670" w:rsidRPr="00670267" w:rsidRDefault="00024670" w:rsidP="00024670">
      <w:pPr>
        <w:spacing w:after="42" w:line="240" w:lineRule="auto"/>
        <w:ind w:left="-5" w:right="-11" w:hanging="10"/>
        <w:jc w:val="both"/>
        <w:rPr>
          <w:sz w:val="16"/>
          <w:szCs w:val="16"/>
        </w:rPr>
      </w:pPr>
      <w:r w:rsidRPr="00670267">
        <w:rPr>
          <w:rFonts w:eastAsia="Arial"/>
          <w:sz w:val="16"/>
          <w:szCs w:val="16"/>
        </w:rPr>
        <w:t>MEETINGS DURING THE COVID-19 PANDEMIC PURSUANT TO GOVERNOR PRITZKER’S EXECUTIVE ORDER NO. 2020-07” is no longer applicable. Accordingly, the physical quorum of the Board of Park Commissioners of the Hanover Park Park District (the “Park Board”) and of each of its committees, must be physically present for a member or members of the Park Board, or committee, to attend such meeting electronically, and then only in accordance with Hanover Park Park District Ordinance No. 16-17-07, “AN ORDINANCE DEFINING MEETING AND ADOPTING PROCEDURES FOR ELECTRONIC ATTENDANCE AT MEETINGS” adopted November 28, 2016. Nevertheless, as an accommodation to the press and public, and because of the limited size of the Board Room in the Hanover Park Park District Community Center, 1919 Walnut Avenue, Hanover Park, Illinois, 60133, the Park Board will continue to conduct its meetings in person and electronically. Accordingly, members of the public are encouraged to consider attending the Park Board meeting remotely by utilizing the Zoom conference application either by calling the following telephone conference number</w:t>
      </w:r>
      <w:r w:rsidR="00670267" w:rsidRPr="00670267">
        <w:rPr>
          <w:rFonts w:eastAsia="Arial"/>
          <w:sz w:val="16"/>
          <w:szCs w:val="16"/>
        </w:rPr>
        <w:t xml:space="preserve"> </w:t>
      </w:r>
      <w:r w:rsidRPr="00670267">
        <w:rPr>
          <w:rFonts w:eastAsia="Arial"/>
          <w:sz w:val="16"/>
          <w:szCs w:val="16"/>
        </w:rPr>
        <w:t xml:space="preserve">312-626-6799, or by utilizing the Join Zoom Meeting link, </w:t>
      </w:r>
      <w:r w:rsidRPr="00670267">
        <w:rPr>
          <w:rFonts w:eastAsia="Arial"/>
          <w:sz w:val="16"/>
          <w:szCs w:val="16"/>
          <w:u w:val="single" w:color="000000"/>
        </w:rPr>
        <w:t>https://us02web.zoom.us/j/8839338904?pwd=VkMzQndGT1RlZytYbjZpMC9Rd2lSQT09</w:t>
      </w:r>
      <w:r w:rsidRPr="00670267">
        <w:rPr>
          <w:rFonts w:eastAsia="Arial"/>
          <w:sz w:val="16"/>
          <w:szCs w:val="16"/>
        </w:rPr>
        <w:t xml:space="preserve"> and in either case to participate you must utilize the following Meeting ID: 883 933 8904 &amp; Meeting Passcode 430079. A link to said Zoom Meeting will also be available on the Hanover Park Park District web site www.hpparks.org by clicking on the link for the P</w:t>
      </w:r>
      <w:r w:rsidR="00670267" w:rsidRPr="00670267">
        <w:rPr>
          <w:rFonts w:eastAsia="Arial"/>
          <w:sz w:val="16"/>
          <w:szCs w:val="16"/>
        </w:rPr>
        <w:t>ark Board</w:t>
      </w:r>
      <w:r w:rsidRPr="00670267">
        <w:rPr>
          <w:rFonts w:eastAsia="Arial"/>
          <w:sz w:val="16"/>
          <w:szCs w:val="16"/>
        </w:rPr>
        <w:t xml:space="preserve"> Meeting at the regularly scheduled date and time of said meeting. </w:t>
      </w:r>
    </w:p>
    <w:p w14:paraId="12D221F9" w14:textId="58555A9A" w:rsidR="00221F9D" w:rsidRPr="00023713" w:rsidRDefault="00221F9D">
      <w:pPr>
        <w:spacing w:after="106"/>
        <w:ind w:left="82"/>
        <w:jc w:val="center"/>
      </w:pPr>
    </w:p>
    <w:p w14:paraId="226DF6E5" w14:textId="77777777" w:rsidR="00221F9D" w:rsidRPr="00023713" w:rsidRDefault="00146AE0" w:rsidP="00106389">
      <w:pPr>
        <w:numPr>
          <w:ilvl w:val="0"/>
          <w:numId w:val="1"/>
        </w:numPr>
        <w:spacing w:after="0"/>
        <w:ind w:left="0"/>
      </w:pPr>
      <w:r w:rsidRPr="00023713">
        <w:rPr>
          <w:rFonts w:eastAsia="Arial"/>
          <w:b/>
          <w:sz w:val="28"/>
        </w:rPr>
        <w:t xml:space="preserve">CALL MEETING TO ORDER </w:t>
      </w:r>
      <w:r w:rsidRPr="00023713">
        <w:t xml:space="preserve"> </w:t>
      </w:r>
    </w:p>
    <w:p w14:paraId="6FA573D3" w14:textId="77777777" w:rsidR="00221F9D" w:rsidRPr="00023713" w:rsidRDefault="00146AE0" w:rsidP="0026053A">
      <w:pPr>
        <w:spacing w:after="43"/>
        <w:ind w:left="720"/>
      </w:pPr>
      <w:r w:rsidRPr="00023713">
        <w:rPr>
          <w:rFonts w:eastAsia="Arial"/>
          <w:b/>
          <w:sz w:val="28"/>
        </w:rPr>
        <w:t xml:space="preserve"> </w:t>
      </w:r>
      <w:r w:rsidRPr="00023713">
        <w:t xml:space="preserve"> </w:t>
      </w:r>
    </w:p>
    <w:p w14:paraId="11095430" w14:textId="2AAD1BAC" w:rsidR="00F61576" w:rsidRDefault="00146AE0" w:rsidP="00F61576">
      <w:pPr>
        <w:numPr>
          <w:ilvl w:val="0"/>
          <w:numId w:val="1"/>
        </w:numPr>
        <w:spacing w:after="0" w:line="480" w:lineRule="auto"/>
        <w:ind w:left="0"/>
      </w:pPr>
      <w:r w:rsidRPr="00023713">
        <w:rPr>
          <w:rFonts w:eastAsia="Arial"/>
          <w:b/>
          <w:sz w:val="28"/>
        </w:rPr>
        <w:t>ROLL CALL</w:t>
      </w:r>
    </w:p>
    <w:p w14:paraId="69B64887" w14:textId="73085A5C" w:rsidR="00F61576" w:rsidRPr="002B4219" w:rsidRDefault="00F61576" w:rsidP="005E0295">
      <w:pPr>
        <w:numPr>
          <w:ilvl w:val="0"/>
          <w:numId w:val="1"/>
        </w:numPr>
        <w:spacing w:after="0" w:line="480" w:lineRule="auto"/>
        <w:ind w:left="0"/>
        <w:rPr>
          <w:b/>
          <w:bCs/>
          <w:sz w:val="28"/>
          <w:szCs w:val="28"/>
        </w:rPr>
      </w:pPr>
      <w:r w:rsidRPr="002B4219">
        <w:rPr>
          <w:b/>
          <w:bCs/>
          <w:sz w:val="28"/>
          <w:szCs w:val="28"/>
        </w:rPr>
        <w:t>EMPLOYEE OF THE MONTH RECOGNITION</w:t>
      </w:r>
    </w:p>
    <w:p w14:paraId="3218FD2C" w14:textId="15080577" w:rsidR="00221F9D" w:rsidRPr="003E157B" w:rsidRDefault="002B4219" w:rsidP="003E157B">
      <w:pPr>
        <w:spacing w:line="360" w:lineRule="auto"/>
        <w:rPr>
          <w:b/>
          <w:bCs/>
          <w:sz w:val="28"/>
          <w:szCs w:val="28"/>
        </w:rPr>
      </w:pPr>
      <w:r>
        <w:rPr>
          <w:b/>
          <w:bCs/>
          <w:sz w:val="28"/>
          <w:szCs w:val="28"/>
        </w:rPr>
        <w:t>4</w:t>
      </w:r>
      <w:r w:rsidR="00196227">
        <w:rPr>
          <w:b/>
          <w:bCs/>
          <w:sz w:val="28"/>
          <w:szCs w:val="28"/>
        </w:rPr>
        <w:t>.</w:t>
      </w:r>
      <w:r w:rsidR="00196227">
        <w:rPr>
          <w:b/>
          <w:bCs/>
          <w:sz w:val="28"/>
          <w:szCs w:val="28"/>
        </w:rPr>
        <w:tab/>
        <w:t>MATTERS FROM THE PUBLIC</w:t>
      </w:r>
      <w:r w:rsidR="00146AE0" w:rsidRPr="00023713">
        <w:t xml:space="preserve"> </w:t>
      </w:r>
      <w:r w:rsidR="00146AE0" w:rsidRPr="00023713">
        <w:rPr>
          <w:rFonts w:eastAsia="Arial"/>
          <w:b/>
          <w:sz w:val="28"/>
        </w:rPr>
        <w:t xml:space="preserve"> </w:t>
      </w:r>
    </w:p>
    <w:p w14:paraId="0247F3F4" w14:textId="26E44416" w:rsidR="00A172C0" w:rsidRDefault="002B4219" w:rsidP="00A172C0">
      <w:pPr>
        <w:pStyle w:val="Heading2"/>
        <w:spacing w:line="480" w:lineRule="auto"/>
        <w:ind w:left="0" w:hanging="14"/>
        <w:rPr>
          <w:rFonts w:ascii="Calibri" w:hAnsi="Calibri" w:cs="Calibri"/>
        </w:rPr>
      </w:pPr>
      <w:r>
        <w:rPr>
          <w:rFonts w:ascii="Calibri" w:hAnsi="Calibri" w:cs="Calibri"/>
        </w:rPr>
        <w:t>5</w:t>
      </w:r>
      <w:r w:rsidR="00146AE0" w:rsidRPr="00023713">
        <w:rPr>
          <w:rFonts w:ascii="Calibri" w:hAnsi="Calibri" w:cs="Calibri"/>
        </w:rPr>
        <w:t xml:space="preserve">. </w:t>
      </w:r>
      <w:r w:rsidR="00106389">
        <w:rPr>
          <w:rFonts w:ascii="Calibri" w:hAnsi="Calibri" w:cs="Calibri"/>
        </w:rPr>
        <w:tab/>
      </w:r>
      <w:r w:rsidR="00670267">
        <w:rPr>
          <w:rFonts w:ascii="Calibri" w:hAnsi="Calibri" w:cs="Calibri"/>
        </w:rPr>
        <w:t>APPROVAL OF THE AGENDA AS PRESENTED</w:t>
      </w:r>
    </w:p>
    <w:p w14:paraId="1C57E8C8" w14:textId="77777777" w:rsidR="00373DA5" w:rsidRDefault="00A172C0" w:rsidP="00373DA5">
      <w:pPr>
        <w:spacing w:after="0" w:line="480" w:lineRule="auto"/>
        <w:rPr>
          <w:b/>
          <w:bCs/>
          <w:sz w:val="28"/>
          <w:szCs w:val="28"/>
        </w:rPr>
      </w:pPr>
      <w:r>
        <w:rPr>
          <w:b/>
          <w:bCs/>
          <w:sz w:val="28"/>
          <w:szCs w:val="28"/>
        </w:rPr>
        <w:t>6.</w:t>
      </w:r>
      <w:r w:rsidR="00373DA5">
        <w:rPr>
          <w:b/>
          <w:bCs/>
          <w:sz w:val="28"/>
          <w:szCs w:val="28"/>
        </w:rPr>
        <w:tab/>
        <w:t>PRESENTATION BY LINKS TECHNOLOGY</w:t>
      </w:r>
    </w:p>
    <w:p w14:paraId="2049D210" w14:textId="5CBCAB3A" w:rsidR="009054A2" w:rsidRDefault="00373DA5" w:rsidP="00373DA5">
      <w:pPr>
        <w:spacing w:line="480" w:lineRule="auto"/>
        <w:rPr>
          <w:b/>
          <w:bCs/>
          <w:sz w:val="28"/>
          <w:szCs w:val="28"/>
        </w:rPr>
      </w:pPr>
      <w:r>
        <w:rPr>
          <w:b/>
          <w:bCs/>
          <w:sz w:val="28"/>
          <w:szCs w:val="28"/>
        </w:rPr>
        <w:t>7</w:t>
      </w:r>
      <w:r w:rsidR="00AB21BE">
        <w:rPr>
          <w:b/>
          <w:bCs/>
          <w:sz w:val="28"/>
          <w:szCs w:val="28"/>
        </w:rPr>
        <w:t>.</w:t>
      </w:r>
      <w:r w:rsidR="00AB21BE">
        <w:rPr>
          <w:b/>
          <w:bCs/>
          <w:sz w:val="28"/>
          <w:szCs w:val="28"/>
        </w:rPr>
        <w:tab/>
        <w:t>COMMITTEE REPORTS</w:t>
      </w:r>
    </w:p>
    <w:p w14:paraId="160B54FF" w14:textId="2E3BC7B1" w:rsidR="00AB21BE" w:rsidRPr="00373DA5" w:rsidRDefault="00D263A4" w:rsidP="005A40F6">
      <w:pPr>
        <w:ind w:left="1440" w:hanging="360"/>
        <w:rPr>
          <w:sz w:val="28"/>
          <w:szCs w:val="28"/>
        </w:rPr>
      </w:pPr>
      <w:r w:rsidRPr="005A40F6">
        <w:rPr>
          <w:b/>
          <w:bCs/>
          <w:sz w:val="28"/>
          <w:szCs w:val="28"/>
        </w:rPr>
        <w:lastRenderedPageBreak/>
        <w:t xml:space="preserve">A. </w:t>
      </w:r>
      <w:r w:rsidRPr="005A40F6">
        <w:rPr>
          <w:sz w:val="28"/>
          <w:szCs w:val="28"/>
        </w:rPr>
        <w:t xml:space="preserve">Committee </w:t>
      </w:r>
      <w:r w:rsidR="0094494F" w:rsidRPr="005A40F6">
        <w:rPr>
          <w:sz w:val="28"/>
          <w:szCs w:val="28"/>
        </w:rPr>
        <w:t xml:space="preserve">has reviewed and </w:t>
      </w:r>
      <w:r w:rsidR="00061233" w:rsidRPr="005A40F6">
        <w:rPr>
          <w:sz w:val="28"/>
          <w:szCs w:val="28"/>
        </w:rPr>
        <w:t>recommended</w:t>
      </w:r>
      <w:r>
        <w:rPr>
          <w:sz w:val="28"/>
          <w:szCs w:val="28"/>
        </w:rPr>
        <w:t xml:space="preserve"> </w:t>
      </w:r>
      <w:r w:rsidR="0094494F">
        <w:rPr>
          <w:sz w:val="28"/>
          <w:szCs w:val="28"/>
        </w:rPr>
        <w:t xml:space="preserve">all items marked with an </w:t>
      </w:r>
      <w:r w:rsidR="005A40F6">
        <w:rPr>
          <w:sz w:val="28"/>
          <w:szCs w:val="28"/>
        </w:rPr>
        <w:t xml:space="preserve">  </w:t>
      </w:r>
      <w:r w:rsidR="0094494F">
        <w:rPr>
          <w:sz w:val="28"/>
          <w:szCs w:val="28"/>
        </w:rPr>
        <w:t>asterisk for approval by full board.</w:t>
      </w:r>
    </w:p>
    <w:p w14:paraId="5C42C694" w14:textId="77777777" w:rsidR="008A3990" w:rsidRPr="008A3990" w:rsidRDefault="008A3990" w:rsidP="008A3990"/>
    <w:p w14:paraId="0F98025B" w14:textId="1C80A330" w:rsidR="00221F9D" w:rsidRDefault="00373DA5" w:rsidP="00825F64">
      <w:pPr>
        <w:pStyle w:val="Heading2"/>
        <w:spacing w:line="240" w:lineRule="auto"/>
        <w:ind w:left="806" w:hanging="806"/>
        <w:jc w:val="both"/>
        <w:rPr>
          <w:rFonts w:ascii="Calibri" w:eastAsia="Calibri" w:hAnsi="Calibri" w:cs="Calibri"/>
          <w:b w:val="0"/>
          <w:szCs w:val="28"/>
        </w:rPr>
      </w:pPr>
      <w:r>
        <w:rPr>
          <w:rFonts w:ascii="Calibri" w:hAnsi="Calibri" w:cs="Calibri"/>
        </w:rPr>
        <w:t>8</w:t>
      </w:r>
      <w:r w:rsidR="00146AE0" w:rsidRPr="00023713">
        <w:rPr>
          <w:rFonts w:ascii="Calibri" w:hAnsi="Calibri" w:cs="Calibri"/>
        </w:rPr>
        <w:t xml:space="preserve">. </w:t>
      </w:r>
      <w:r w:rsidR="00106389">
        <w:rPr>
          <w:rFonts w:ascii="Calibri" w:hAnsi="Calibri" w:cs="Calibri"/>
        </w:rPr>
        <w:tab/>
      </w:r>
      <w:r w:rsidR="00A67A73" w:rsidRPr="00A67A73">
        <w:rPr>
          <w:rFonts w:ascii="Calibri" w:eastAsia="Calibri" w:hAnsi="Calibri" w:cs="Calibri"/>
          <w:bCs/>
          <w:szCs w:val="28"/>
        </w:rPr>
        <w:t>APPROVAL OF THE CONSENT AGENDA</w:t>
      </w:r>
      <w:r w:rsidR="00A67A73" w:rsidRPr="00A67A73">
        <w:rPr>
          <w:rFonts w:ascii="Calibri" w:eastAsia="Calibri" w:hAnsi="Calibri" w:cs="Calibri"/>
          <w:b w:val="0"/>
          <w:szCs w:val="28"/>
        </w:rPr>
        <w:t xml:space="preserve"> - All items listed with an asterisk (*) are considered to be routine and will be enacted by one motion. There will be no separate discussion of these items unless a Board member so requests, in which event it will be removed from the items to be approved by consent and will be considered and voted upon at the point where it appears in the general order of business on the agenda. ITEMS TO BE ADDED TO OR REMOVED FROM THE CONSENT AGENDA APPROVAL OF ALL MATTERS ON CONSENT AGENDA AS AMENDED [NOTE: The President must read the full title of each item to be approved by consent as designated by an asterisk (*) (except for those items removed), and include those items added by a prior motion by Consent Agenda amendment]</w:t>
      </w:r>
    </w:p>
    <w:p w14:paraId="40B41EE9" w14:textId="77777777" w:rsidR="00415C65" w:rsidRDefault="00415C65" w:rsidP="00415C65"/>
    <w:p w14:paraId="6E2E2264" w14:textId="5C05ECC4" w:rsidR="00BA0B02" w:rsidRPr="00F72978" w:rsidRDefault="00373DA5" w:rsidP="00F72978">
      <w:pPr>
        <w:spacing w:line="240" w:lineRule="auto"/>
        <w:ind w:left="806" w:hanging="806"/>
        <w:rPr>
          <w:b/>
          <w:bCs/>
          <w:sz w:val="28"/>
          <w:szCs w:val="28"/>
        </w:rPr>
      </w:pPr>
      <w:r>
        <w:rPr>
          <w:b/>
          <w:bCs/>
          <w:sz w:val="28"/>
          <w:szCs w:val="28"/>
        </w:rPr>
        <w:t>9</w:t>
      </w:r>
      <w:r w:rsidR="00AB21BE">
        <w:rPr>
          <w:b/>
          <w:bCs/>
          <w:sz w:val="28"/>
          <w:szCs w:val="28"/>
        </w:rPr>
        <w:t>.</w:t>
      </w:r>
      <w:r w:rsidR="00875EA0">
        <w:rPr>
          <w:b/>
          <w:bCs/>
          <w:sz w:val="28"/>
          <w:szCs w:val="28"/>
        </w:rPr>
        <w:tab/>
        <w:t>APPROVAL OF MEETING MINUTES</w:t>
      </w:r>
    </w:p>
    <w:p w14:paraId="132E3949" w14:textId="517F97E3" w:rsidR="00D263A4" w:rsidRPr="00D263A4" w:rsidRDefault="00D263A4" w:rsidP="00D263A4">
      <w:pPr>
        <w:spacing w:line="240" w:lineRule="auto"/>
        <w:ind w:left="1440" w:hanging="360"/>
        <w:contextualSpacing/>
        <w:rPr>
          <w:sz w:val="28"/>
          <w:szCs w:val="28"/>
        </w:rPr>
      </w:pPr>
      <w:r>
        <w:rPr>
          <w:b/>
          <w:bCs/>
          <w:sz w:val="28"/>
          <w:szCs w:val="28"/>
        </w:rPr>
        <w:t>A</w:t>
      </w:r>
      <w:r w:rsidRPr="009C1541">
        <w:rPr>
          <w:b/>
          <w:bCs/>
          <w:sz w:val="28"/>
          <w:szCs w:val="28"/>
        </w:rPr>
        <w:t>.</w:t>
      </w:r>
      <w:r w:rsidRPr="009C1541">
        <w:rPr>
          <w:sz w:val="28"/>
          <w:szCs w:val="28"/>
        </w:rPr>
        <w:t xml:space="preserve"> 2-26-26 Regular Park Board Meeting Minutes*</w:t>
      </w:r>
    </w:p>
    <w:p w14:paraId="6BD74E4C" w14:textId="4782651B" w:rsidR="0013113F" w:rsidRPr="00052334" w:rsidRDefault="00D263A4" w:rsidP="0029755F">
      <w:pPr>
        <w:spacing w:line="240" w:lineRule="auto"/>
        <w:ind w:left="1440" w:hanging="360"/>
        <w:contextualSpacing/>
        <w:rPr>
          <w:b/>
          <w:bCs/>
          <w:sz w:val="28"/>
          <w:szCs w:val="28"/>
        </w:rPr>
      </w:pPr>
      <w:r>
        <w:rPr>
          <w:b/>
          <w:bCs/>
          <w:sz w:val="28"/>
          <w:szCs w:val="28"/>
        </w:rPr>
        <w:t>B</w:t>
      </w:r>
      <w:r w:rsidR="0013113F" w:rsidRPr="00052334">
        <w:rPr>
          <w:b/>
          <w:bCs/>
          <w:sz w:val="28"/>
          <w:szCs w:val="28"/>
        </w:rPr>
        <w:t xml:space="preserve">. </w:t>
      </w:r>
      <w:r>
        <w:rPr>
          <w:sz w:val="28"/>
          <w:szCs w:val="28"/>
        </w:rPr>
        <w:t>3-12</w:t>
      </w:r>
      <w:r w:rsidR="004A36FA" w:rsidRPr="00052334">
        <w:rPr>
          <w:sz w:val="28"/>
          <w:szCs w:val="28"/>
        </w:rPr>
        <w:t>-26</w:t>
      </w:r>
      <w:r w:rsidR="0013113F" w:rsidRPr="00052334">
        <w:rPr>
          <w:b/>
          <w:bCs/>
          <w:sz w:val="28"/>
          <w:szCs w:val="28"/>
        </w:rPr>
        <w:t xml:space="preserve"> </w:t>
      </w:r>
      <w:r w:rsidR="0013113F" w:rsidRPr="00052334">
        <w:rPr>
          <w:sz w:val="28"/>
          <w:szCs w:val="28"/>
        </w:rPr>
        <w:t>Finance &amp; Maintenance Committee Minutes*</w:t>
      </w:r>
    </w:p>
    <w:p w14:paraId="577EEB87" w14:textId="04906312" w:rsidR="5D222ACB" w:rsidRDefault="00D263A4" w:rsidP="767B3354">
      <w:pPr>
        <w:spacing w:line="240" w:lineRule="auto"/>
        <w:ind w:left="1440" w:hanging="360"/>
        <w:contextualSpacing/>
        <w:rPr>
          <w:sz w:val="28"/>
          <w:szCs w:val="28"/>
        </w:rPr>
      </w:pPr>
      <w:r>
        <w:rPr>
          <w:b/>
          <w:bCs/>
          <w:sz w:val="28"/>
          <w:szCs w:val="28"/>
        </w:rPr>
        <w:t>C</w:t>
      </w:r>
      <w:r w:rsidR="5D222ACB" w:rsidRPr="00052334">
        <w:rPr>
          <w:b/>
          <w:bCs/>
          <w:sz w:val="28"/>
          <w:szCs w:val="28"/>
        </w:rPr>
        <w:t>.</w:t>
      </w:r>
      <w:r w:rsidR="5D222ACB" w:rsidRPr="00052334">
        <w:rPr>
          <w:sz w:val="28"/>
          <w:szCs w:val="28"/>
        </w:rPr>
        <w:t xml:space="preserve"> </w:t>
      </w:r>
      <w:r>
        <w:rPr>
          <w:sz w:val="28"/>
          <w:szCs w:val="28"/>
        </w:rPr>
        <w:t>3-12</w:t>
      </w:r>
      <w:r w:rsidR="004A36FA" w:rsidRPr="00052334">
        <w:rPr>
          <w:sz w:val="28"/>
          <w:szCs w:val="28"/>
        </w:rPr>
        <w:t>-26</w:t>
      </w:r>
      <w:r w:rsidR="5D222ACB" w:rsidRPr="00052334">
        <w:rPr>
          <w:sz w:val="28"/>
          <w:szCs w:val="28"/>
        </w:rPr>
        <w:t xml:space="preserve"> Recreation &amp; </w:t>
      </w:r>
      <w:r>
        <w:rPr>
          <w:sz w:val="28"/>
          <w:szCs w:val="28"/>
        </w:rPr>
        <w:t>Special Facilities</w:t>
      </w:r>
      <w:r w:rsidR="5D222ACB" w:rsidRPr="00052334">
        <w:rPr>
          <w:sz w:val="28"/>
          <w:szCs w:val="28"/>
        </w:rPr>
        <w:t xml:space="preserve"> Committee Minutes*</w:t>
      </w:r>
    </w:p>
    <w:p w14:paraId="66A0379A" w14:textId="1062455D" w:rsidR="00D263A4" w:rsidRDefault="00D263A4" w:rsidP="00AF221A">
      <w:pPr>
        <w:spacing w:line="240" w:lineRule="auto"/>
        <w:ind w:left="1440" w:hanging="360"/>
        <w:contextualSpacing/>
        <w:rPr>
          <w:sz w:val="28"/>
          <w:szCs w:val="28"/>
        </w:rPr>
      </w:pPr>
      <w:r>
        <w:rPr>
          <w:b/>
          <w:bCs/>
          <w:sz w:val="28"/>
          <w:szCs w:val="28"/>
        </w:rPr>
        <w:t>D</w:t>
      </w:r>
      <w:r w:rsidRPr="00052334">
        <w:rPr>
          <w:b/>
          <w:bCs/>
          <w:sz w:val="28"/>
          <w:szCs w:val="28"/>
        </w:rPr>
        <w:t>.</w:t>
      </w:r>
      <w:r w:rsidRPr="00052334">
        <w:rPr>
          <w:sz w:val="28"/>
          <w:szCs w:val="28"/>
        </w:rPr>
        <w:t xml:space="preserve"> </w:t>
      </w:r>
      <w:r>
        <w:rPr>
          <w:sz w:val="28"/>
          <w:szCs w:val="28"/>
        </w:rPr>
        <w:t>3-12</w:t>
      </w:r>
      <w:r w:rsidRPr="00052334">
        <w:rPr>
          <w:sz w:val="28"/>
          <w:szCs w:val="28"/>
        </w:rPr>
        <w:t xml:space="preserve">-26 </w:t>
      </w:r>
      <w:r w:rsidR="00AF221A">
        <w:rPr>
          <w:sz w:val="28"/>
          <w:szCs w:val="28"/>
        </w:rPr>
        <w:t>Personnel</w:t>
      </w:r>
      <w:r w:rsidRPr="00052334">
        <w:rPr>
          <w:sz w:val="28"/>
          <w:szCs w:val="28"/>
        </w:rPr>
        <w:t xml:space="preserve"> Committee Minutes*</w:t>
      </w:r>
    </w:p>
    <w:p w14:paraId="1D996839" w14:textId="77777777" w:rsidR="0029755F" w:rsidRPr="00477CC2" w:rsidRDefault="0029755F" w:rsidP="0029755F">
      <w:pPr>
        <w:spacing w:line="240" w:lineRule="auto"/>
        <w:ind w:left="1440" w:hanging="360"/>
        <w:contextualSpacing/>
        <w:rPr>
          <w:sz w:val="28"/>
          <w:szCs w:val="28"/>
        </w:rPr>
      </w:pPr>
    </w:p>
    <w:p w14:paraId="49FC3866" w14:textId="5F9736C2" w:rsidR="00CE5F88" w:rsidRDefault="00373DA5" w:rsidP="0029755F">
      <w:pPr>
        <w:spacing w:line="360" w:lineRule="auto"/>
        <w:ind w:left="806" w:hanging="806"/>
        <w:rPr>
          <w:b/>
          <w:bCs/>
          <w:sz w:val="28"/>
          <w:szCs w:val="28"/>
        </w:rPr>
      </w:pPr>
      <w:r>
        <w:rPr>
          <w:b/>
          <w:bCs/>
          <w:sz w:val="28"/>
          <w:szCs w:val="28"/>
        </w:rPr>
        <w:t>10</w:t>
      </w:r>
      <w:r w:rsidR="00CE5F88" w:rsidRPr="00CE5F88">
        <w:rPr>
          <w:b/>
          <w:bCs/>
          <w:sz w:val="28"/>
          <w:szCs w:val="28"/>
        </w:rPr>
        <w:t>.</w:t>
      </w:r>
      <w:r w:rsidR="00CE5F88" w:rsidRPr="00CE5F88">
        <w:rPr>
          <w:b/>
          <w:bCs/>
          <w:sz w:val="28"/>
          <w:szCs w:val="28"/>
        </w:rPr>
        <w:tab/>
      </w:r>
      <w:r w:rsidR="00A51474">
        <w:rPr>
          <w:b/>
          <w:bCs/>
          <w:sz w:val="28"/>
          <w:szCs w:val="28"/>
        </w:rPr>
        <w:t>LEGISLATIVE UPDATES</w:t>
      </w:r>
    </w:p>
    <w:p w14:paraId="543601D8" w14:textId="57BB2F1C" w:rsidR="00477CC2" w:rsidRDefault="00373DA5" w:rsidP="0029755F">
      <w:pPr>
        <w:spacing w:line="240" w:lineRule="auto"/>
        <w:ind w:left="806" w:hanging="806"/>
        <w:rPr>
          <w:b/>
          <w:bCs/>
          <w:sz w:val="28"/>
          <w:szCs w:val="28"/>
        </w:rPr>
      </w:pPr>
      <w:r>
        <w:rPr>
          <w:b/>
          <w:bCs/>
          <w:sz w:val="28"/>
          <w:szCs w:val="28"/>
        </w:rPr>
        <w:t>11</w:t>
      </w:r>
      <w:r w:rsidR="00477CC2">
        <w:rPr>
          <w:b/>
          <w:bCs/>
          <w:sz w:val="28"/>
          <w:szCs w:val="28"/>
        </w:rPr>
        <w:t>.</w:t>
      </w:r>
      <w:r w:rsidR="00477CC2">
        <w:rPr>
          <w:b/>
          <w:bCs/>
          <w:sz w:val="28"/>
          <w:szCs w:val="28"/>
        </w:rPr>
        <w:tab/>
      </w:r>
      <w:r w:rsidR="00A176FD">
        <w:rPr>
          <w:b/>
          <w:bCs/>
          <w:sz w:val="28"/>
          <w:szCs w:val="28"/>
        </w:rPr>
        <w:t>OLD BUSINESS</w:t>
      </w:r>
    </w:p>
    <w:p w14:paraId="0E9DE1AF" w14:textId="4A1DA978" w:rsidR="00F7649D" w:rsidRDefault="00DB3D9F" w:rsidP="00656784">
      <w:pPr>
        <w:spacing w:after="0" w:line="240" w:lineRule="auto"/>
        <w:ind w:left="1440" w:hanging="360"/>
        <w:contextualSpacing/>
        <w:jc w:val="both"/>
        <w:rPr>
          <w:rStyle w:val="normaltextrun"/>
          <w:sz w:val="28"/>
          <w:szCs w:val="28"/>
          <w:shd w:val="clear" w:color="auto" w:fill="FFFFFF"/>
        </w:rPr>
      </w:pPr>
      <w:r w:rsidRPr="00C4734A">
        <w:rPr>
          <w:b/>
          <w:bCs/>
          <w:sz w:val="28"/>
          <w:szCs w:val="28"/>
        </w:rPr>
        <w:t>A</w:t>
      </w:r>
      <w:r w:rsidR="006227D3" w:rsidRPr="00C4734A">
        <w:rPr>
          <w:b/>
          <w:bCs/>
          <w:sz w:val="28"/>
          <w:szCs w:val="28"/>
        </w:rPr>
        <w:t>.</w:t>
      </w:r>
      <w:r w:rsidR="006227D3" w:rsidRPr="00C4734A">
        <w:tab/>
      </w:r>
      <w:r w:rsidR="006227D3" w:rsidRPr="00C4734A">
        <w:rPr>
          <w:b/>
          <w:bCs/>
          <w:sz w:val="28"/>
          <w:szCs w:val="28"/>
        </w:rPr>
        <w:t xml:space="preserve">MOTION TO APPROVE </w:t>
      </w:r>
      <w:r w:rsidR="37441820" w:rsidRPr="00C4734A">
        <w:rPr>
          <w:b/>
          <w:bCs/>
          <w:sz w:val="28"/>
          <w:szCs w:val="28"/>
        </w:rPr>
        <w:t>-</w:t>
      </w:r>
      <w:r w:rsidR="2DB7161C" w:rsidRPr="00C4734A">
        <w:rPr>
          <w:rStyle w:val="normaltextrun"/>
          <w:sz w:val="28"/>
          <w:szCs w:val="28"/>
          <w:shd w:val="clear" w:color="auto" w:fill="FFFFFF"/>
        </w:rPr>
        <w:t>Warrant #25-26</w:t>
      </w:r>
      <w:r w:rsidR="42A7B8E4" w:rsidRPr="00C4734A">
        <w:rPr>
          <w:rStyle w:val="normaltextrun"/>
          <w:sz w:val="28"/>
          <w:szCs w:val="28"/>
          <w:shd w:val="clear" w:color="auto" w:fill="FFFFFF"/>
        </w:rPr>
        <w:t>-1</w:t>
      </w:r>
      <w:r w:rsidR="002B16F6" w:rsidRPr="00C4734A">
        <w:rPr>
          <w:rStyle w:val="normaltextrun"/>
          <w:sz w:val="28"/>
          <w:szCs w:val="28"/>
          <w:shd w:val="clear" w:color="auto" w:fill="FFFFFF"/>
        </w:rPr>
        <w:t>1</w:t>
      </w:r>
      <w:r w:rsidR="2DB7161C" w:rsidRPr="00C4734A">
        <w:rPr>
          <w:rStyle w:val="normaltextrun"/>
          <w:sz w:val="28"/>
          <w:szCs w:val="28"/>
          <w:shd w:val="clear" w:color="auto" w:fill="FFFFFF"/>
        </w:rPr>
        <w:t xml:space="preserve"> covering check numbers 83</w:t>
      </w:r>
      <w:r w:rsidR="002B16F6" w:rsidRPr="00C4734A">
        <w:rPr>
          <w:rStyle w:val="normaltextrun"/>
          <w:sz w:val="28"/>
          <w:szCs w:val="28"/>
          <w:shd w:val="clear" w:color="auto" w:fill="FFFFFF"/>
        </w:rPr>
        <w:t>919</w:t>
      </w:r>
      <w:r w:rsidR="2DB7161C" w:rsidRPr="00C4734A">
        <w:rPr>
          <w:rStyle w:val="normaltextrun"/>
          <w:sz w:val="28"/>
          <w:szCs w:val="28"/>
          <w:shd w:val="clear" w:color="auto" w:fill="FFFFFF"/>
        </w:rPr>
        <w:t>-83</w:t>
      </w:r>
      <w:r w:rsidR="008546E7" w:rsidRPr="00C4734A">
        <w:rPr>
          <w:rStyle w:val="normaltextrun"/>
          <w:sz w:val="28"/>
          <w:szCs w:val="28"/>
          <w:shd w:val="clear" w:color="auto" w:fill="FFFFFF"/>
        </w:rPr>
        <w:t>947</w:t>
      </w:r>
      <w:r w:rsidR="2DB7161C" w:rsidRPr="00C4734A">
        <w:rPr>
          <w:rStyle w:val="normaltextrun"/>
          <w:sz w:val="28"/>
          <w:szCs w:val="28"/>
          <w:shd w:val="clear" w:color="auto" w:fill="FFFFFF"/>
        </w:rPr>
        <w:t xml:space="preserve"> from the Payroll Checking account in the amount of $</w:t>
      </w:r>
      <w:r w:rsidR="008546E7" w:rsidRPr="00C4734A">
        <w:rPr>
          <w:rStyle w:val="normaltextrun"/>
          <w:sz w:val="28"/>
          <w:szCs w:val="28"/>
          <w:shd w:val="clear" w:color="auto" w:fill="FFFFFF"/>
        </w:rPr>
        <w:t>168,513.62</w:t>
      </w:r>
      <w:r w:rsidR="2DB7161C" w:rsidRPr="00C4734A">
        <w:rPr>
          <w:rStyle w:val="normaltextrun"/>
          <w:sz w:val="28"/>
          <w:szCs w:val="28"/>
          <w:shd w:val="clear" w:color="auto" w:fill="FFFFFF"/>
        </w:rPr>
        <w:t xml:space="preserve"> and check numbers 68</w:t>
      </w:r>
      <w:r w:rsidR="008546E7" w:rsidRPr="00C4734A">
        <w:rPr>
          <w:rStyle w:val="normaltextrun"/>
          <w:sz w:val="28"/>
          <w:szCs w:val="28"/>
          <w:shd w:val="clear" w:color="auto" w:fill="FFFFFF"/>
        </w:rPr>
        <w:t>728</w:t>
      </w:r>
      <w:r w:rsidR="362DD6DD" w:rsidRPr="00C4734A">
        <w:rPr>
          <w:rStyle w:val="normaltextrun"/>
          <w:sz w:val="28"/>
          <w:szCs w:val="28"/>
          <w:shd w:val="clear" w:color="auto" w:fill="FFFFFF"/>
        </w:rPr>
        <w:t>-68</w:t>
      </w:r>
      <w:r w:rsidR="008546E7" w:rsidRPr="00C4734A">
        <w:rPr>
          <w:rStyle w:val="normaltextrun"/>
          <w:sz w:val="28"/>
          <w:szCs w:val="28"/>
          <w:shd w:val="clear" w:color="auto" w:fill="FFFFFF"/>
        </w:rPr>
        <w:t>790</w:t>
      </w:r>
      <w:r w:rsidR="2DB7161C" w:rsidRPr="00C4734A">
        <w:rPr>
          <w:rStyle w:val="normaltextrun"/>
          <w:sz w:val="28"/>
          <w:szCs w:val="28"/>
          <w:shd w:val="clear" w:color="auto" w:fill="FFFFFF"/>
        </w:rPr>
        <w:t xml:space="preserve"> and EFT check numbers 1</w:t>
      </w:r>
      <w:r w:rsidR="362DD6DD" w:rsidRPr="00C4734A">
        <w:rPr>
          <w:rStyle w:val="normaltextrun"/>
          <w:sz w:val="28"/>
          <w:szCs w:val="28"/>
          <w:shd w:val="clear" w:color="auto" w:fill="FFFFFF"/>
        </w:rPr>
        <w:t>5</w:t>
      </w:r>
      <w:r w:rsidR="00C4734A" w:rsidRPr="00C4734A">
        <w:rPr>
          <w:rStyle w:val="normaltextrun"/>
          <w:sz w:val="28"/>
          <w:szCs w:val="28"/>
          <w:shd w:val="clear" w:color="auto" w:fill="FFFFFF"/>
        </w:rPr>
        <w:t>56</w:t>
      </w:r>
      <w:r w:rsidR="362DD6DD" w:rsidRPr="00C4734A">
        <w:rPr>
          <w:rStyle w:val="normaltextrun"/>
          <w:sz w:val="28"/>
          <w:szCs w:val="28"/>
          <w:shd w:val="clear" w:color="auto" w:fill="FFFFFF"/>
        </w:rPr>
        <w:t>-15</w:t>
      </w:r>
      <w:r w:rsidR="00C4734A" w:rsidRPr="00C4734A">
        <w:rPr>
          <w:rStyle w:val="normaltextrun"/>
          <w:sz w:val="28"/>
          <w:szCs w:val="28"/>
          <w:shd w:val="clear" w:color="auto" w:fill="FFFFFF"/>
        </w:rPr>
        <w:t>94</w:t>
      </w:r>
      <w:r w:rsidR="2DB7161C" w:rsidRPr="00C4734A">
        <w:rPr>
          <w:rStyle w:val="normaltextrun"/>
          <w:sz w:val="28"/>
          <w:szCs w:val="28"/>
          <w:shd w:val="clear" w:color="auto" w:fill="FFFFFF"/>
        </w:rPr>
        <w:t xml:space="preserve"> from the General Corporate Checking account in the amount of $</w:t>
      </w:r>
      <w:r w:rsidR="00C4734A" w:rsidRPr="00C4734A">
        <w:rPr>
          <w:rStyle w:val="normaltextrun"/>
          <w:sz w:val="28"/>
          <w:szCs w:val="28"/>
          <w:shd w:val="clear" w:color="auto" w:fill="FFFFFF"/>
        </w:rPr>
        <w:t>326,704.73</w:t>
      </w:r>
      <w:r w:rsidR="2DB7161C" w:rsidRPr="00C4734A">
        <w:rPr>
          <w:rStyle w:val="normaltextrun"/>
          <w:sz w:val="28"/>
          <w:szCs w:val="28"/>
          <w:shd w:val="clear" w:color="auto" w:fill="FFFFFF"/>
        </w:rPr>
        <w:t xml:space="preserve"> for a Grand Total Warrant of $</w:t>
      </w:r>
      <w:r w:rsidR="00C4734A" w:rsidRPr="00C4734A">
        <w:rPr>
          <w:rStyle w:val="normaltextrun"/>
          <w:sz w:val="28"/>
          <w:szCs w:val="28"/>
          <w:shd w:val="clear" w:color="auto" w:fill="FFFFFF"/>
        </w:rPr>
        <w:t>495,221.35</w:t>
      </w:r>
      <w:r w:rsidR="338753BC" w:rsidRPr="00C4734A">
        <w:rPr>
          <w:rStyle w:val="normaltextrun"/>
          <w:sz w:val="28"/>
          <w:szCs w:val="28"/>
          <w:shd w:val="clear" w:color="auto" w:fill="FFFFFF"/>
        </w:rPr>
        <w:t>*</w:t>
      </w:r>
    </w:p>
    <w:p w14:paraId="65F1FA0D" w14:textId="5893808C" w:rsidR="00DB3D9F" w:rsidRDefault="00DB3D9F" w:rsidP="00DB3D9F">
      <w:pPr>
        <w:pStyle w:val="paragraph"/>
        <w:spacing w:before="0" w:beforeAutospacing="0" w:after="0" w:afterAutospacing="0"/>
        <w:ind w:left="1440" w:hanging="360"/>
        <w:textAlignment w:val="baseline"/>
        <w:rPr>
          <w:rFonts w:ascii="Segoe UI" w:hAnsi="Segoe UI" w:cs="Segoe UI"/>
          <w:color w:val="000000"/>
          <w:sz w:val="18"/>
          <w:szCs w:val="18"/>
        </w:rPr>
      </w:pPr>
      <w:r>
        <w:rPr>
          <w:rStyle w:val="normaltextrun"/>
          <w:rFonts w:ascii="Calibri" w:hAnsi="Calibri" w:cs="Calibri"/>
          <w:b/>
          <w:bCs/>
          <w:color w:val="000000"/>
          <w:sz w:val="28"/>
          <w:szCs w:val="28"/>
        </w:rPr>
        <w:t>B.</w:t>
      </w:r>
      <w:r>
        <w:rPr>
          <w:rStyle w:val="tabchar"/>
          <w:rFonts w:ascii="Calibri" w:hAnsi="Calibri" w:cs="Calibri"/>
          <w:color w:val="000000"/>
          <w:sz w:val="28"/>
          <w:szCs w:val="28"/>
        </w:rPr>
        <w:tab/>
      </w:r>
      <w:r>
        <w:rPr>
          <w:rStyle w:val="normaltextrun"/>
          <w:rFonts w:ascii="Calibri" w:hAnsi="Calibri" w:cs="Calibri"/>
          <w:b/>
          <w:bCs/>
          <w:color w:val="000000"/>
          <w:sz w:val="28"/>
          <w:szCs w:val="28"/>
          <w:shd w:val="clear" w:color="auto" w:fill="FFFFFF"/>
        </w:rPr>
        <w:t>MOTION TO APPROVE – </w:t>
      </w:r>
      <w:r>
        <w:rPr>
          <w:rStyle w:val="normaltextrun"/>
          <w:rFonts w:ascii="Calibri" w:hAnsi="Calibri" w:cs="Calibri"/>
          <w:color w:val="000000"/>
          <w:sz w:val="28"/>
          <w:szCs w:val="28"/>
          <w:shd w:val="clear" w:color="auto" w:fill="FFFFFF"/>
        </w:rPr>
        <w:t>Purchase of fleet equipment*</w:t>
      </w:r>
      <w:r>
        <w:rPr>
          <w:rStyle w:val="eop"/>
          <w:rFonts w:ascii="Calibri" w:hAnsi="Calibri" w:cs="Calibri"/>
          <w:color w:val="000000"/>
          <w:sz w:val="28"/>
          <w:szCs w:val="28"/>
        </w:rPr>
        <w:t> </w:t>
      </w:r>
    </w:p>
    <w:p w14:paraId="0F12B771" w14:textId="0CF072AA" w:rsidR="00DB3D9F" w:rsidRDefault="00DB3D9F" w:rsidP="00DB3D9F">
      <w:pPr>
        <w:pStyle w:val="paragraph"/>
        <w:spacing w:before="0" w:beforeAutospacing="0" w:after="0" w:afterAutospacing="0"/>
        <w:ind w:left="1440" w:hanging="360"/>
        <w:textAlignment w:val="baseline"/>
        <w:rPr>
          <w:rFonts w:ascii="Segoe UI" w:hAnsi="Segoe UI" w:cs="Segoe UI"/>
          <w:color w:val="000000"/>
          <w:sz w:val="18"/>
          <w:szCs w:val="18"/>
        </w:rPr>
      </w:pPr>
      <w:r>
        <w:rPr>
          <w:rStyle w:val="normaltextrun"/>
          <w:rFonts w:ascii="Calibri" w:hAnsi="Calibri" w:cs="Calibri"/>
          <w:b/>
          <w:bCs/>
          <w:color w:val="000000"/>
          <w:sz w:val="28"/>
          <w:szCs w:val="28"/>
        </w:rPr>
        <w:t>C.</w:t>
      </w:r>
      <w:r>
        <w:rPr>
          <w:rStyle w:val="normaltextrun"/>
          <w:rFonts w:ascii="Calibri" w:hAnsi="Calibri" w:cs="Calibri"/>
          <w:color w:val="000000"/>
          <w:sz w:val="28"/>
          <w:szCs w:val="28"/>
        </w:rPr>
        <w:t> </w:t>
      </w:r>
      <w:r w:rsidR="00656784">
        <w:rPr>
          <w:rStyle w:val="normaltextrun"/>
          <w:rFonts w:ascii="Calibri" w:hAnsi="Calibri" w:cs="Calibri"/>
          <w:color w:val="000000"/>
          <w:sz w:val="28"/>
          <w:szCs w:val="28"/>
        </w:rPr>
        <w:t xml:space="preserve"> </w:t>
      </w:r>
      <w:r>
        <w:rPr>
          <w:rStyle w:val="normaltextrun"/>
          <w:rFonts w:ascii="Calibri" w:hAnsi="Calibri" w:cs="Calibri"/>
          <w:b/>
          <w:bCs/>
          <w:color w:val="000000"/>
          <w:sz w:val="28"/>
          <w:szCs w:val="28"/>
        </w:rPr>
        <w:t>MOTION TO APPROVE – </w:t>
      </w:r>
      <w:r>
        <w:rPr>
          <w:rStyle w:val="normaltextrun"/>
          <w:rFonts w:ascii="Calibri" w:hAnsi="Calibri" w:cs="Calibri"/>
          <w:color w:val="000000"/>
          <w:sz w:val="28"/>
          <w:szCs w:val="28"/>
        </w:rPr>
        <w:t>Agreement between Hanover Park Park </w:t>
      </w:r>
      <w:r w:rsidR="007D6AFF">
        <w:rPr>
          <w:rStyle w:val="normaltextrun"/>
          <w:rFonts w:ascii="Calibri" w:hAnsi="Calibri" w:cs="Calibri"/>
          <w:color w:val="000000"/>
          <w:sz w:val="28"/>
          <w:szCs w:val="28"/>
        </w:rPr>
        <w:t>District</w:t>
      </w:r>
      <w:r>
        <w:rPr>
          <w:rStyle w:val="normaltextrun"/>
          <w:rFonts w:ascii="Calibri" w:hAnsi="Calibri" w:cs="Calibri"/>
          <w:color w:val="000000"/>
          <w:sz w:val="28"/>
          <w:szCs w:val="28"/>
        </w:rPr>
        <w:t> and Von’s Electric for emergency electrical repairs*</w:t>
      </w:r>
      <w:r>
        <w:rPr>
          <w:rStyle w:val="eop"/>
          <w:rFonts w:ascii="Calibri" w:hAnsi="Calibri" w:cs="Calibri"/>
          <w:color w:val="000000"/>
          <w:sz w:val="28"/>
          <w:szCs w:val="28"/>
        </w:rPr>
        <w:t> </w:t>
      </w:r>
    </w:p>
    <w:p w14:paraId="5C14210C" w14:textId="578EEAEA" w:rsidR="00DB3D9F" w:rsidRPr="009E3B91" w:rsidRDefault="00DB3D9F" w:rsidP="009E3B91">
      <w:pPr>
        <w:pStyle w:val="paragraph"/>
        <w:spacing w:before="0" w:beforeAutospacing="0" w:after="0" w:afterAutospacing="0"/>
        <w:ind w:left="1440" w:hanging="360"/>
        <w:textAlignment w:val="baseline"/>
        <w:rPr>
          <w:rFonts w:ascii="Calibri" w:hAnsi="Calibri" w:cs="Calibri"/>
          <w:color w:val="000000"/>
          <w:sz w:val="28"/>
          <w:szCs w:val="28"/>
        </w:rPr>
      </w:pPr>
      <w:r>
        <w:rPr>
          <w:rStyle w:val="normaltextrun"/>
          <w:rFonts w:ascii="Calibri" w:hAnsi="Calibri" w:cs="Calibri"/>
          <w:b/>
          <w:bCs/>
          <w:color w:val="000000"/>
          <w:sz w:val="28"/>
          <w:szCs w:val="28"/>
        </w:rPr>
        <w:t>D.</w:t>
      </w:r>
      <w:r>
        <w:rPr>
          <w:rStyle w:val="normaltextrun"/>
          <w:rFonts w:ascii="Calibri" w:hAnsi="Calibri" w:cs="Calibri"/>
          <w:color w:val="000000"/>
          <w:sz w:val="28"/>
          <w:szCs w:val="28"/>
        </w:rPr>
        <w:t> </w:t>
      </w:r>
      <w:r w:rsidR="00656784">
        <w:rPr>
          <w:rStyle w:val="normaltextrun"/>
          <w:rFonts w:ascii="Calibri" w:hAnsi="Calibri" w:cs="Calibri"/>
          <w:color w:val="000000"/>
          <w:sz w:val="28"/>
          <w:szCs w:val="28"/>
        </w:rPr>
        <w:t xml:space="preserve"> </w:t>
      </w:r>
      <w:r>
        <w:rPr>
          <w:rStyle w:val="normaltextrun"/>
          <w:rFonts w:ascii="Calibri" w:hAnsi="Calibri" w:cs="Calibri"/>
          <w:b/>
          <w:bCs/>
          <w:color w:val="000000"/>
          <w:sz w:val="28"/>
          <w:szCs w:val="28"/>
        </w:rPr>
        <w:t>MOTION TO APPROVE – </w:t>
      </w:r>
      <w:r>
        <w:rPr>
          <w:rStyle w:val="normaltextrun"/>
          <w:rFonts w:ascii="Calibri" w:hAnsi="Calibri" w:cs="Calibri"/>
          <w:color w:val="000000"/>
          <w:sz w:val="28"/>
          <w:szCs w:val="28"/>
        </w:rPr>
        <w:t>Personnel Policy amendments*</w:t>
      </w:r>
      <w:r>
        <w:rPr>
          <w:rStyle w:val="eop"/>
          <w:rFonts w:ascii="Calibri" w:hAnsi="Calibri" w:cs="Calibri"/>
          <w:color w:val="000000"/>
          <w:sz w:val="28"/>
          <w:szCs w:val="28"/>
        </w:rPr>
        <w:t> </w:t>
      </w:r>
    </w:p>
    <w:p w14:paraId="497C9C15" w14:textId="6EFB3CD4" w:rsidR="1C1BEC6B" w:rsidRDefault="00C4734A" w:rsidP="00656784">
      <w:pPr>
        <w:pStyle w:val="paragraph"/>
        <w:spacing w:before="0" w:beforeAutospacing="0" w:after="0" w:afterAutospacing="0"/>
        <w:ind w:left="1440" w:hanging="360"/>
        <w:textAlignment w:val="baseline"/>
        <w:rPr>
          <w:rStyle w:val="eop"/>
          <w:rFonts w:ascii="Calibri" w:hAnsi="Calibri" w:cs="Calibri"/>
          <w:color w:val="000000"/>
          <w:sz w:val="28"/>
          <w:szCs w:val="28"/>
        </w:rPr>
      </w:pPr>
      <w:r>
        <w:rPr>
          <w:rStyle w:val="normaltextrun"/>
          <w:rFonts w:ascii="Calibri" w:hAnsi="Calibri" w:cs="Calibri"/>
          <w:b/>
          <w:bCs/>
          <w:color w:val="000000"/>
          <w:sz w:val="28"/>
          <w:szCs w:val="28"/>
        </w:rPr>
        <w:t>E</w:t>
      </w:r>
      <w:r w:rsidR="00DB3D9F">
        <w:rPr>
          <w:rStyle w:val="normaltextrun"/>
          <w:rFonts w:ascii="Calibri" w:hAnsi="Calibri" w:cs="Calibri"/>
          <w:b/>
          <w:bCs/>
          <w:color w:val="000000"/>
          <w:sz w:val="28"/>
          <w:szCs w:val="28"/>
        </w:rPr>
        <w:t>.</w:t>
      </w:r>
      <w:r w:rsidR="00656784">
        <w:rPr>
          <w:rStyle w:val="normaltextrun"/>
          <w:rFonts w:ascii="Calibri" w:hAnsi="Calibri" w:cs="Calibri"/>
          <w:b/>
          <w:bCs/>
          <w:color w:val="000000"/>
          <w:sz w:val="28"/>
          <w:szCs w:val="28"/>
        </w:rPr>
        <w:t xml:space="preserve"> </w:t>
      </w:r>
      <w:r w:rsidR="00DB3D9F">
        <w:rPr>
          <w:rStyle w:val="normaltextrun"/>
          <w:rFonts w:ascii="Calibri" w:hAnsi="Calibri" w:cs="Calibri"/>
          <w:color w:val="000000"/>
          <w:sz w:val="28"/>
          <w:szCs w:val="28"/>
        </w:rPr>
        <w:t> </w:t>
      </w:r>
      <w:r w:rsidR="00DB3D9F">
        <w:rPr>
          <w:rStyle w:val="normaltextrun"/>
          <w:rFonts w:ascii="Calibri" w:hAnsi="Calibri" w:cs="Calibri"/>
          <w:b/>
          <w:bCs/>
          <w:color w:val="000000"/>
          <w:sz w:val="28"/>
          <w:szCs w:val="28"/>
        </w:rPr>
        <w:t>MOTION TO APPROVE –</w:t>
      </w:r>
      <w:r w:rsidR="00DB3D9F">
        <w:rPr>
          <w:rStyle w:val="normaltextrun"/>
          <w:rFonts w:ascii="Calibri" w:hAnsi="Calibri" w:cs="Calibri"/>
          <w:color w:val="000000"/>
          <w:sz w:val="28"/>
          <w:szCs w:val="28"/>
        </w:rPr>
        <w:t> Agreement between Hanover Park Park district and Kroll for fixed asset inventory*</w:t>
      </w:r>
    </w:p>
    <w:p w14:paraId="73FFA71E" w14:textId="77777777" w:rsidR="00656784" w:rsidRPr="00656784" w:rsidRDefault="00656784" w:rsidP="00656784">
      <w:pPr>
        <w:pStyle w:val="paragraph"/>
        <w:spacing w:before="0" w:beforeAutospacing="0" w:after="0" w:afterAutospacing="0"/>
        <w:ind w:left="1440" w:hanging="360"/>
        <w:textAlignment w:val="baseline"/>
        <w:rPr>
          <w:rStyle w:val="normaltextrun"/>
          <w:rFonts w:ascii="Segoe UI" w:hAnsi="Segoe UI" w:cs="Segoe UI"/>
          <w:color w:val="000000"/>
          <w:sz w:val="18"/>
          <w:szCs w:val="18"/>
        </w:rPr>
      </w:pPr>
    </w:p>
    <w:p w14:paraId="10D107BE" w14:textId="77777777" w:rsidR="00022C10" w:rsidRDefault="00022C10" w:rsidP="00022C10">
      <w:pPr>
        <w:spacing w:line="240" w:lineRule="auto"/>
        <w:ind w:left="1440" w:hanging="360"/>
        <w:contextualSpacing/>
        <w:jc w:val="both"/>
        <w:rPr>
          <w:b/>
          <w:bCs/>
          <w:sz w:val="28"/>
          <w:szCs w:val="28"/>
        </w:rPr>
      </w:pPr>
    </w:p>
    <w:p w14:paraId="7419F9F8" w14:textId="1B8C54F5" w:rsidR="00656784" w:rsidRPr="00656784" w:rsidRDefault="00AB21BE" w:rsidP="00656784">
      <w:pPr>
        <w:spacing w:after="0" w:line="480" w:lineRule="auto"/>
        <w:ind w:left="806" w:hanging="806"/>
        <w:jc w:val="both"/>
        <w:rPr>
          <w:b/>
          <w:bCs/>
          <w:sz w:val="28"/>
          <w:szCs w:val="28"/>
        </w:rPr>
      </w:pPr>
      <w:r>
        <w:rPr>
          <w:b/>
          <w:bCs/>
          <w:sz w:val="28"/>
          <w:szCs w:val="28"/>
        </w:rPr>
        <w:t>1</w:t>
      </w:r>
      <w:r w:rsidR="00373DA5">
        <w:rPr>
          <w:b/>
          <w:bCs/>
          <w:sz w:val="28"/>
          <w:szCs w:val="28"/>
        </w:rPr>
        <w:t>2</w:t>
      </w:r>
      <w:r w:rsidR="00F7649D">
        <w:rPr>
          <w:b/>
          <w:bCs/>
          <w:sz w:val="28"/>
          <w:szCs w:val="28"/>
        </w:rPr>
        <w:t>.</w:t>
      </w:r>
      <w:r w:rsidR="000C6F03">
        <w:tab/>
      </w:r>
      <w:r w:rsidR="000C6F03">
        <w:rPr>
          <w:b/>
          <w:bCs/>
          <w:sz w:val="28"/>
          <w:szCs w:val="28"/>
        </w:rPr>
        <w:t>NEW BUSINESS</w:t>
      </w:r>
    </w:p>
    <w:p w14:paraId="552D62B5" w14:textId="38B039FA" w:rsidR="000B2B2C" w:rsidRDefault="008F0E2C" w:rsidP="006E61F9">
      <w:pPr>
        <w:spacing w:line="360" w:lineRule="auto"/>
        <w:ind w:left="806" w:hanging="806"/>
        <w:jc w:val="both"/>
        <w:rPr>
          <w:b/>
          <w:bCs/>
          <w:sz w:val="28"/>
          <w:szCs w:val="28"/>
        </w:rPr>
      </w:pPr>
      <w:r w:rsidRPr="000B2B2C">
        <w:rPr>
          <w:b/>
          <w:bCs/>
          <w:sz w:val="28"/>
          <w:szCs w:val="28"/>
        </w:rPr>
        <w:t>1</w:t>
      </w:r>
      <w:r w:rsidR="00373DA5">
        <w:rPr>
          <w:b/>
          <w:bCs/>
          <w:sz w:val="28"/>
          <w:szCs w:val="28"/>
        </w:rPr>
        <w:t>3</w:t>
      </w:r>
      <w:r w:rsidRPr="000B2B2C">
        <w:rPr>
          <w:b/>
          <w:bCs/>
          <w:sz w:val="28"/>
          <w:szCs w:val="28"/>
        </w:rPr>
        <w:t>.</w:t>
      </w:r>
      <w:r w:rsidR="000B2B2C">
        <w:rPr>
          <w:b/>
          <w:bCs/>
          <w:sz w:val="28"/>
          <w:szCs w:val="28"/>
        </w:rPr>
        <w:tab/>
        <w:t>CORRESPONDENCE</w:t>
      </w:r>
    </w:p>
    <w:p w14:paraId="7D490E4C" w14:textId="17BEF612" w:rsidR="000B2B2C" w:rsidRDefault="000B2B2C" w:rsidP="0029755F">
      <w:pPr>
        <w:spacing w:line="240" w:lineRule="auto"/>
        <w:ind w:left="806" w:hanging="806"/>
        <w:jc w:val="both"/>
        <w:rPr>
          <w:b/>
          <w:bCs/>
          <w:sz w:val="28"/>
          <w:szCs w:val="28"/>
        </w:rPr>
      </w:pPr>
      <w:r>
        <w:rPr>
          <w:b/>
          <w:bCs/>
          <w:sz w:val="28"/>
          <w:szCs w:val="28"/>
        </w:rPr>
        <w:t>1</w:t>
      </w:r>
      <w:r w:rsidR="00373DA5">
        <w:rPr>
          <w:b/>
          <w:bCs/>
          <w:sz w:val="28"/>
          <w:szCs w:val="28"/>
        </w:rPr>
        <w:t>4</w:t>
      </w:r>
      <w:r w:rsidR="006E61F9">
        <w:rPr>
          <w:b/>
          <w:bCs/>
          <w:sz w:val="28"/>
          <w:szCs w:val="28"/>
        </w:rPr>
        <w:t>.</w:t>
      </w:r>
      <w:r w:rsidR="006E61F9">
        <w:rPr>
          <w:b/>
          <w:bCs/>
          <w:sz w:val="28"/>
          <w:szCs w:val="28"/>
        </w:rPr>
        <w:tab/>
      </w:r>
      <w:r w:rsidR="003E62EF">
        <w:rPr>
          <w:b/>
          <w:bCs/>
          <w:sz w:val="28"/>
          <w:szCs w:val="28"/>
        </w:rPr>
        <w:t>FUTURE EVENTS</w:t>
      </w:r>
    </w:p>
    <w:p w14:paraId="19907BB2" w14:textId="7C84ECC6" w:rsidR="00337417" w:rsidRPr="00F21E85" w:rsidRDefault="006911A1" w:rsidP="00277239">
      <w:pPr>
        <w:spacing w:line="240" w:lineRule="auto"/>
        <w:ind w:left="1440" w:hanging="360"/>
        <w:contextualSpacing/>
        <w:jc w:val="both"/>
        <w:rPr>
          <w:b/>
          <w:bCs/>
          <w:sz w:val="28"/>
          <w:szCs w:val="28"/>
        </w:rPr>
      </w:pPr>
      <w:r w:rsidRPr="00534EFC">
        <w:rPr>
          <w:b/>
          <w:bCs/>
          <w:sz w:val="28"/>
          <w:szCs w:val="28"/>
        </w:rPr>
        <w:t>A</w:t>
      </w:r>
      <w:r w:rsidRPr="00F21E85">
        <w:rPr>
          <w:b/>
          <w:bCs/>
          <w:sz w:val="28"/>
          <w:szCs w:val="28"/>
        </w:rPr>
        <w:t>. AGENCY BUSINESS</w:t>
      </w:r>
    </w:p>
    <w:p w14:paraId="26D1FF4F" w14:textId="4509E3DD" w:rsidR="00337417" w:rsidRPr="00F21E85" w:rsidRDefault="00337417" w:rsidP="00277239">
      <w:pPr>
        <w:pStyle w:val="ListParagraph"/>
        <w:numPr>
          <w:ilvl w:val="0"/>
          <w:numId w:val="4"/>
        </w:numPr>
        <w:spacing w:line="240" w:lineRule="auto"/>
        <w:jc w:val="both"/>
        <w:rPr>
          <w:b/>
          <w:bCs/>
          <w:sz w:val="28"/>
          <w:szCs w:val="28"/>
        </w:rPr>
      </w:pPr>
      <w:r w:rsidRPr="00F21E85">
        <w:rPr>
          <w:sz w:val="28"/>
          <w:szCs w:val="28"/>
        </w:rPr>
        <w:t xml:space="preserve">Finance &amp; Maintenance Committee </w:t>
      </w:r>
      <w:r w:rsidR="002455B6" w:rsidRPr="00F21E85">
        <w:rPr>
          <w:sz w:val="28"/>
          <w:szCs w:val="28"/>
        </w:rPr>
        <w:t>–</w:t>
      </w:r>
      <w:r w:rsidRPr="00F21E85">
        <w:rPr>
          <w:sz w:val="28"/>
          <w:szCs w:val="28"/>
        </w:rPr>
        <w:t xml:space="preserve"> </w:t>
      </w:r>
      <w:r w:rsidR="00402A7B" w:rsidRPr="00F21E85">
        <w:rPr>
          <w:sz w:val="28"/>
          <w:szCs w:val="28"/>
        </w:rPr>
        <w:t>April 9</w:t>
      </w:r>
      <w:r w:rsidR="004C4912" w:rsidRPr="00F21E85">
        <w:rPr>
          <w:sz w:val="28"/>
          <w:szCs w:val="28"/>
        </w:rPr>
        <w:t>, 2026</w:t>
      </w:r>
      <w:r w:rsidR="002455B6" w:rsidRPr="00F21E85">
        <w:rPr>
          <w:sz w:val="28"/>
          <w:szCs w:val="28"/>
        </w:rPr>
        <w:t xml:space="preserve"> – 6:00 p.m.</w:t>
      </w:r>
    </w:p>
    <w:p w14:paraId="7BF2B750" w14:textId="429D6529" w:rsidR="002455B6" w:rsidRPr="00F21E85" w:rsidRDefault="00AA25CF" w:rsidP="00277239">
      <w:pPr>
        <w:pStyle w:val="ListParagraph"/>
        <w:numPr>
          <w:ilvl w:val="0"/>
          <w:numId w:val="4"/>
        </w:numPr>
        <w:spacing w:line="240" w:lineRule="auto"/>
        <w:jc w:val="both"/>
        <w:rPr>
          <w:b/>
          <w:bCs/>
          <w:sz w:val="28"/>
          <w:szCs w:val="28"/>
        </w:rPr>
      </w:pPr>
      <w:r w:rsidRPr="00F21E85">
        <w:rPr>
          <w:sz w:val="28"/>
          <w:szCs w:val="28"/>
        </w:rPr>
        <w:t xml:space="preserve">Recreation &amp; </w:t>
      </w:r>
      <w:r w:rsidR="006C4FD1" w:rsidRPr="00F21E85">
        <w:rPr>
          <w:sz w:val="28"/>
          <w:szCs w:val="28"/>
        </w:rPr>
        <w:t>Special Facilities</w:t>
      </w:r>
      <w:r w:rsidRPr="00F21E85">
        <w:rPr>
          <w:sz w:val="28"/>
          <w:szCs w:val="28"/>
        </w:rPr>
        <w:t xml:space="preserve"> Committee – </w:t>
      </w:r>
      <w:r w:rsidR="00402A7B" w:rsidRPr="00F21E85">
        <w:rPr>
          <w:sz w:val="28"/>
          <w:szCs w:val="28"/>
        </w:rPr>
        <w:t xml:space="preserve">April </w:t>
      </w:r>
      <w:r w:rsidR="00EA3F3B" w:rsidRPr="00F21E85">
        <w:rPr>
          <w:sz w:val="28"/>
          <w:szCs w:val="28"/>
        </w:rPr>
        <w:t>9</w:t>
      </w:r>
      <w:r w:rsidR="006C4FD1" w:rsidRPr="00F21E85">
        <w:rPr>
          <w:sz w:val="28"/>
          <w:szCs w:val="28"/>
        </w:rPr>
        <w:t xml:space="preserve">, 2026 </w:t>
      </w:r>
      <w:r w:rsidRPr="00F21E85">
        <w:rPr>
          <w:sz w:val="28"/>
          <w:szCs w:val="28"/>
        </w:rPr>
        <w:t xml:space="preserve"> - </w:t>
      </w:r>
      <w:r w:rsidR="009D6780" w:rsidRPr="00F21E85">
        <w:rPr>
          <w:sz w:val="28"/>
          <w:szCs w:val="28"/>
        </w:rPr>
        <w:t>7:00 p.m.</w:t>
      </w:r>
    </w:p>
    <w:p w14:paraId="29869B12" w14:textId="00DE3457" w:rsidR="00F21E85" w:rsidRPr="00F21E85" w:rsidRDefault="00F21E85" w:rsidP="00277239">
      <w:pPr>
        <w:pStyle w:val="ListParagraph"/>
        <w:numPr>
          <w:ilvl w:val="0"/>
          <w:numId w:val="4"/>
        </w:numPr>
        <w:spacing w:line="240" w:lineRule="auto"/>
        <w:jc w:val="both"/>
        <w:rPr>
          <w:b/>
          <w:bCs/>
          <w:sz w:val="28"/>
          <w:szCs w:val="28"/>
        </w:rPr>
      </w:pPr>
      <w:r w:rsidRPr="00F21E85">
        <w:rPr>
          <w:sz w:val="28"/>
          <w:szCs w:val="28"/>
        </w:rPr>
        <w:t xml:space="preserve">Foundation Board Meeting – April 23, 2026 – 6:00 </w:t>
      </w:r>
      <w:r w:rsidR="001E3E38" w:rsidRPr="00F21E85">
        <w:rPr>
          <w:sz w:val="28"/>
          <w:szCs w:val="28"/>
        </w:rPr>
        <w:t>p.m.</w:t>
      </w:r>
    </w:p>
    <w:p w14:paraId="6F612CEF" w14:textId="0D7006A1" w:rsidR="002A264A" w:rsidRPr="00F21E85" w:rsidRDefault="009D6780" w:rsidP="00F21E85">
      <w:pPr>
        <w:pStyle w:val="ListParagraph"/>
        <w:numPr>
          <w:ilvl w:val="0"/>
          <w:numId w:val="4"/>
        </w:numPr>
        <w:spacing w:line="240" w:lineRule="auto"/>
        <w:jc w:val="both"/>
        <w:rPr>
          <w:b/>
          <w:bCs/>
          <w:sz w:val="28"/>
          <w:szCs w:val="28"/>
        </w:rPr>
      </w:pPr>
      <w:r w:rsidRPr="00F21E85">
        <w:rPr>
          <w:sz w:val="28"/>
          <w:szCs w:val="28"/>
        </w:rPr>
        <w:t xml:space="preserve">Park Board Meeting </w:t>
      </w:r>
      <w:r w:rsidR="003766EA" w:rsidRPr="00F21E85">
        <w:rPr>
          <w:sz w:val="28"/>
          <w:szCs w:val="28"/>
        </w:rPr>
        <w:t>–</w:t>
      </w:r>
      <w:r w:rsidRPr="00F21E85">
        <w:rPr>
          <w:sz w:val="28"/>
          <w:szCs w:val="28"/>
        </w:rPr>
        <w:t xml:space="preserve"> </w:t>
      </w:r>
      <w:r w:rsidR="00EA3F3B" w:rsidRPr="00F21E85">
        <w:rPr>
          <w:sz w:val="28"/>
          <w:szCs w:val="28"/>
        </w:rPr>
        <w:t>April 23</w:t>
      </w:r>
      <w:r w:rsidR="006C4FD1" w:rsidRPr="00F21E85">
        <w:rPr>
          <w:sz w:val="28"/>
          <w:szCs w:val="28"/>
        </w:rPr>
        <w:t>, 2026</w:t>
      </w:r>
      <w:r w:rsidR="003766EA" w:rsidRPr="00F21E85">
        <w:rPr>
          <w:sz w:val="28"/>
          <w:szCs w:val="28"/>
        </w:rPr>
        <w:t xml:space="preserve"> - 7:00 p.m.</w:t>
      </w:r>
    </w:p>
    <w:p w14:paraId="3C0CAB81" w14:textId="1319CECB" w:rsidR="003E62EF" w:rsidRPr="006A1765" w:rsidRDefault="00277239" w:rsidP="00DC61FF">
      <w:pPr>
        <w:spacing w:line="240" w:lineRule="auto"/>
        <w:ind w:left="1440" w:hanging="360"/>
        <w:jc w:val="both"/>
        <w:rPr>
          <w:b/>
          <w:bCs/>
          <w:sz w:val="28"/>
          <w:szCs w:val="28"/>
        </w:rPr>
      </w:pPr>
      <w:r w:rsidRPr="006A1765">
        <w:rPr>
          <w:b/>
          <w:bCs/>
          <w:sz w:val="28"/>
          <w:szCs w:val="28"/>
        </w:rPr>
        <w:t>B. COMMUNITY EVENTS</w:t>
      </w:r>
    </w:p>
    <w:p w14:paraId="17E45837" w14:textId="1FE01169" w:rsidR="007270E8" w:rsidRPr="006A1765" w:rsidRDefault="00707173" w:rsidP="0054244F">
      <w:pPr>
        <w:pStyle w:val="ListParagraph"/>
        <w:numPr>
          <w:ilvl w:val="0"/>
          <w:numId w:val="8"/>
        </w:numPr>
        <w:spacing w:line="240" w:lineRule="auto"/>
        <w:jc w:val="both"/>
        <w:rPr>
          <w:b/>
          <w:bCs/>
          <w:sz w:val="28"/>
          <w:szCs w:val="28"/>
        </w:rPr>
      </w:pPr>
      <w:r w:rsidRPr="006A1765">
        <w:rPr>
          <w:sz w:val="28"/>
          <w:szCs w:val="28"/>
        </w:rPr>
        <w:t>Easter Egg Hunt</w:t>
      </w:r>
      <w:r w:rsidR="007270E8" w:rsidRPr="006A1765">
        <w:rPr>
          <w:sz w:val="28"/>
          <w:szCs w:val="28"/>
        </w:rPr>
        <w:t xml:space="preserve"> </w:t>
      </w:r>
      <w:r w:rsidR="00FD1518" w:rsidRPr="006A1765">
        <w:rPr>
          <w:sz w:val="28"/>
          <w:szCs w:val="28"/>
        </w:rPr>
        <w:t xml:space="preserve">– </w:t>
      </w:r>
      <w:r w:rsidR="00972E45" w:rsidRPr="006A1765">
        <w:rPr>
          <w:sz w:val="28"/>
          <w:szCs w:val="28"/>
        </w:rPr>
        <w:t>March 28, 2026</w:t>
      </w:r>
      <w:r w:rsidR="00FD1518" w:rsidRPr="006A1765">
        <w:rPr>
          <w:sz w:val="28"/>
          <w:szCs w:val="28"/>
        </w:rPr>
        <w:t xml:space="preserve"> – </w:t>
      </w:r>
      <w:r w:rsidR="00972E45" w:rsidRPr="006A1765">
        <w:rPr>
          <w:sz w:val="28"/>
          <w:szCs w:val="28"/>
        </w:rPr>
        <w:t>10:00</w:t>
      </w:r>
      <w:r w:rsidR="00046086" w:rsidRPr="006A1765">
        <w:rPr>
          <w:sz w:val="28"/>
          <w:szCs w:val="28"/>
        </w:rPr>
        <w:t xml:space="preserve"> </w:t>
      </w:r>
      <w:r w:rsidR="00972E45" w:rsidRPr="006A1765">
        <w:rPr>
          <w:sz w:val="28"/>
          <w:szCs w:val="28"/>
        </w:rPr>
        <w:t>a</w:t>
      </w:r>
      <w:r w:rsidR="00046086" w:rsidRPr="006A1765">
        <w:rPr>
          <w:sz w:val="28"/>
          <w:szCs w:val="28"/>
        </w:rPr>
        <w:t xml:space="preserve">.m. </w:t>
      </w:r>
      <w:r w:rsidR="00972E45" w:rsidRPr="006A1765">
        <w:rPr>
          <w:sz w:val="28"/>
          <w:szCs w:val="28"/>
        </w:rPr>
        <w:t>- Community Center</w:t>
      </w:r>
    </w:p>
    <w:p w14:paraId="605EEDDB" w14:textId="5F5C0BE2" w:rsidR="00E0150A" w:rsidRPr="006A1765" w:rsidRDefault="00E0150A" w:rsidP="0054244F">
      <w:pPr>
        <w:pStyle w:val="ListParagraph"/>
        <w:numPr>
          <w:ilvl w:val="0"/>
          <w:numId w:val="8"/>
        </w:numPr>
        <w:spacing w:line="240" w:lineRule="auto"/>
        <w:jc w:val="both"/>
        <w:rPr>
          <w:b/>
          <w:bCs/>
          <w:sz w:val="28"/>
          <w:szCs w:val="28"/>
        </w:rPr>
      </w:pPr>
      <w:r w:rsidRPr="006A1765">
        <w:rPr>
          <w:sz w:val="28"/>
          <w:szCs w:val="28"/>
        </w:rPr>
        <w:t xml:space="preserve">Spring Donut Decorating – April 3, 2026 - </w:t>
      </w:r>
      <w:r w:rsidR="00EE51C7" w:rsidRPr="006A1765">
        <w:rPr>
          <w:sz w:val="28"/>
          <w:szCs w:val="28"/>
        </w:rPr>
        <w:t xml:space="preserve">10:00 </w:t>
      </w:r>
      <w:r w:rsidR="001E3E38" w:rsidRPr="006A1765">
        <w:rPr>
          <w:sz w:val="28"/>
          <w:szCs w:val="28"/>
        </w:rPr>
        <w:t>a.m.</w:t>
      </w:r>
      <w:r w:rsidR="006A1765" w:rsidRPr="006A1765">
        <w:rPr>
          <w:sz w:val="28"/>
          <w:szCs w:val="28"/>
        </w:rPr>
        <w:t xml:space="preserve"> – Country Style Donuts</w:t>
      </w:r>
    </w:p>
    <w:p w14:paraId="086C581D" w14:textId="1BB53AEF" w:rsidR="001835EB" w:rsidRPr="006A1765" w:rsidRDefault="001835EB" w:rsidP="0054244F">
      <w:pPr>
        <w:pStyle w:val="ListParagraph"/>
        <w:numPr>
          <w:ilvl w:val="0"/>
          <w:numId w:val="8"/>
        </w:numPr>
        <w:spacing w:line="240" w:lineRule="auto"/>
        <w:jc w:val="both"/>
        <w:rPr>
          <w:b/>
          <w:bCs/>
          <w:sz w:val="28"/>
          <w:szCs w:val="28"/>
        </w:rPr>
      </w:pPr>
      <w:r w:rsidRPr="006A1765">
        <w:rPr>
          <w:sz w:val="28"/>
          <w:szCs w:val="28"/>
        </w:rPr>
        <w:t xml:space="preserve">Earth Day Celebration – April </w:t>
      </w:r>
      <w:r w:rsidR="001233F7" w:rsidRPr="006A1765">
        <w:rPr>
          <w:sz w:val="28"/>
          <w:szCs w:val="28"/>
        </w:rPr>
        <w:t>22, 2026 – 5:00 p.m. – Community Center</w:t>
      </w:r>
    </w:p>
    <w:p w14:paraId="6EFB984B" w14:textId="77777777" w:rsidR="0018469E" w:rsidRPr="005B603E" w:rsidRDefault="0018469E" w:rsidP="0018469E">
      <w:pPr>
        <w:pStyle w:val="ListParagraph"/>
        <w:spacing w:line="240" w:lineRule="auto"/>
        <w:ind w:left="1800"/>
        <w:jc w:val="both"/>
        <w:rPr>
          <w:b/>
          <w:bCs/>
          <w:sz w:val="28"/>
          <w:szCs w:val="28"/>
          <w:highlight w:val="yellow"/>
        </w:rPr>
      </w:pPr>
    </w:p>
    <w:p w14:paraId="1FCEB98B" w14:textId="63455FE6" w:rsidR="004B14C9" w:rsidRPr="004B14C9" w:rsidRDefault="0099741D" w:rsidP="2D8BC45E">
      <w:pPr>
        <w:pStyle w:val="ListParagraph"/>
        <w:spacing w:line="360" w:lineRule="auto"/>
        <w:ind w:left="810" w:hanging="810"/>
        <w:jc w:val="both"/>
        <w:rPr>
          <w:b/>
          <w:bCs/>
          <w:sz w:val="28"/>
          <w:szCs w:val="28"/>
        </w:rPr>
      </w:pPr>
      <w:r w:rsidRPr="2D8BC45E">
        <w:rPr>
          <w:b/>
          <w:bCs/>
          <w:sz w:val="28"/>
          <w:szCs w:val="28"/>
        </w:rPr>
        <w:t>1</w:t>
      </w:r>
      <w:r w:rsidR="00373DA5">
        <w:rPr>
          <w:b/>
          <w:bCs/>
          <w:sz w:val="28"/>
          <w:szCs w:val="28"/>
        </w:rPr>
        <w:t>5</w:t>
      </w:r>
      <w:r w:rsidRPr="2D8BC45E">
        <w:rPr>
          <w:b/>
          <w:bCs/>
          <w:sz w:val="28"/>
          <w:szCs w:val="28"/>
        </w:rPr>
        <w:t>.</w:t>
      </w:r>
      <w:r w:rsidR="004B14C9">
        <w:tab/>
      </w:r>
      <w:r w:rsidRPr="2D8BC45E">
        <w:rPr>
          <w:b/>
          <w:bCs/>
          <w:sz w:val="28"/>
          <w:szCs w:val="28"/>
        </w:rPr>
        <w:t>ADJOURNMENT OF PARK BOARD MEETING</w:t>
      </w:r>
    </w:p>
    <w:sectPr w:rsidR="004B14C9" w:rsidRPr="004B14C9">
      <w:pgSz w:w="12240" w:h="15840"/>
      <w:pgMar w:top="1440" w:right="138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D82"/>
    <w:multiLevelType w:val="hybridMultilevel"/>
    <w:tmpl w:val="759C7D1E"/>
    <w:lvl w:ilvl="0" w:tplc="49ACBC96">
      <w:start w:val="1"/>
      <w:numFmt w:val="upperLetter"/>
      <w:lvlText w:val="%1."/>
      <w:lvlJc w:val="left"/>
      <w:pPr>
        <w:ind w:left="7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63E843A2">
      <w:start w:val="1"/>
      <w:numFmt w:val="lowerLetter"/>
      <w:lvlText w:val="%2"/>
      <w:lvlJc w:val="left"/>
      <w:pPr>
        <w:ind w:left="14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ECEC9E44">
      <w:start w:val="1"/>
      <w:numFmt w:val="lowerRoman"/>
      <w:lvlText w:val="%3"/>
      <w:lvlJc w:val="left"/>
      <w:pPr>
        <w:ind w:left="21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B7695B4">
      <w:start w:val="1"/>
      <w:numFmt w:val="decimal"/>
      <w:lvlText w:val="%4"/>
      <w:lvlJc w:val="left"/>
      <w:pPr>
        <w:ind w:left="28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815065B2">
      <w:start w:val="1"/>
      <w:numFmt w:val="lowerLetter"/>
      <w:lvlText w:val="%5"/>
      <w:lvlJc w:val="left"/>
      <w:pPr>
        <w:ind w:left="36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EF5C30EE">
      <w:start w:val="1"/>
      <w:numFmt w:val="lowerRoman"/>
      <w:lvlText w:val="%6"/>
      <w:lvlJc w:val="left"/>
      <w:pPr>
        <w:ind w:left="43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724ADAA">
      <w:start w:val="1"/>
      <w:numFmt w:val="decimal"/>
      <w:lvlText w:val="%7"/>
      <w:lvlJc w:val="left"/>
      <w:pPr>
        <w:ind w:left="50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6AC0600">
      <w:start w:val="1"/>
      <w:numFmt w:val="lowerLetter"/>
      <w:lvlText w:val="%8"/>
      <w:lvlJc w:val="left"/>
      <w:pPr>
        <w:ind w:left="57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DC80040">
      <w:start w:val="1"/>
      <w:numFmt w:val="lowerRoman"/>
      <w:lvlText w:val="%9"/>
      <w:lvlJc w:val="left"/>
      <w:pPr>
        <w:ind w:left="64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90220B"/>
    <w:multiLevelType w:val="hybridMultilevel"/>
    <w:tmpl w:val="7B4CB7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7F33F4A"/>
    <w:multiLevelType w:val="hybridMultilevel"/>
    <w:tmpl w:val="697897C4"/>
    <w:lvl w:ilvl="0" w:tplc="B9AC8004">
      <w:start w:val="1"/>
      <w:numFmt w:val="decimal"/>
      <w:lvlText w:val="%1."/>
      <w:lvlJc w:val="left"/>
      <w:pPr>
        <w:ind w:left="616"/>
      </w:pPr>
      <w:rPr>
        <w:rFonts w:ascii="Calibri" w:eastAsia="Arial" w:hAnsi="Calibri" w:cs="Calibri" w:hint="default"/>
        <w:b/>
        <w:bCs/>
        <w:i w:val="0"/>
        <w:strike w:val="0"/>
        <w:dstrike w:val="0"/>
        <w:color w:val="000000"/>
        <w:sz w:val="28"/>
        <w:szCs w:val="28"/>
        <w:u w:val="none" w:color="000000"/>
        <w:bdr w:val="none" w:sz="0" w:space="0" w:color="auto"/>
        <w:shd w:val="clear" w:color="auto" w:fill="auto"/>
        <w:vertAlign w:val="baseline"/>
      </w:rPr>
    </w:lvl>
    <w:lvl w:ilvl="1" w:tplc="7190FC46">
      <w:start w:val="1"/>
      <w:numFmt w:val="lowerLetter"/>
      <w:lvlText w:val="%2"/>
      <w:lvlJc w:val="left"/>
      <w:pPr>
        <w:ind w:left="13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29C60CE">
      <w:start w:val="1"/>
      <w:numFmt w:val="lowerRoman"/>
      <w:lvlText w:val="%3"/>
      <w:lvlJc w:val="left"/>
      <w:pPr>
        <w:ind w:left="20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356BC32">
      <w:start w:val="1"/>
      <w:numFmt w:val="decimal"/>
      <w:lvlText w:val="%4"/>
      <w:lvlJc w:val="left"/>
      <w:pPr>
        <w:ind w:left="27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6CE79D8">
      <w:start w:val="1"/>
      <w:numFmt w:val="lowerLetter"/>
      <w:lvlText w:val="%5"/>
      <w:lvlJc w:val="left"/>
      <w:pPr>
        <w:ind w:left="34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B7281862">
      <w:start w:val="1"/>
      <w:numFmt w:val="lowerRoman"/>
      <w:lvlText w:val="%6"/>
      <w:lvlJc w:val="left"/>
      <w:pPr>
        <w:ind w:left="42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C0201D44">
      <w:start w:val="1"/>
      <w:numFmt w:val="decimal"/>
      <w:lvlText w:val="%7"/>
      <w:lvlJc w:val="left"/>
      <w:pPr>
        <w:ind w:left="49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382A12BC">
      <w:start w:val="1"/>
      <w:numFmt w:val="lowerLetter"/>
      <w:lvlText w:val="%8"/>
      <w:lvlJc w:val="left"/>
      <w:pPr>
        <w:ind w:left="56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B4C5F46">
      <w:start w:val="1"/>
      <w:numFmt w:val="lowerRoman"/>
      <w:lvlText w:val="%9"/>
      <w:lvlJc w:val="left"/>
      <w:pPr>
        <w:ind w:left="63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8552AB3"/>
    <w:multiLevelType w:val="hybridMultilevel"/>
    <w:tmpl w:val="84065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17061A9"/>
    <w:multiLevelType w:val="hybridMultilevel"/>
    <w:tmpl w:val="D0FAA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24474C8"/>
    <w:multiLevelType w:val="hybridMultilevel"/>
    <w:tmpl w:val="F43686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C5A5477"/>
    <w:multiLevelType w:val="hybridMultilevel"/>
    <w:tmpl w:val="4EFC982E"/>
    <w:lvl w:ilvl="0" w:tplc="9A5A03C6">
      <w:start w:val="1"/>
      <w:numFmt w:val="upperLetter"/>
      <w:lvlText w:val="%1."/>
      <w:lvlJc w:val="left"/>
      <w:pPr>
        <w:ind w:left="106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BE07CA2">
      <w:start w:val="1"/>
      <w:numFmt w:val="lowerLetter"/>
      <w:lvlText w:val="%2"/>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B5A61352">
      <w:start w:val="1"/>
      <w:numFmt w:val="lowerRoman"/>
      <w:lvlText w:val="%3"/>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16A6762">
      <w:start w:val="1"/>
      <w:numFmt w:val="decimal"/>
      <w:lvlText w:val="%4"/>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7AD82950">
      <w:start w:val="1"/>
      <w:numFmt w:val="lowerLetter"/>
      <w:lvlText w:val="%5"/>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6BFC32BA">
      <w:start w:val="1"/>
      <w:numFmt w:val="lowerRoman"/>
      <w:lvlText w:val="%6"/>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690ACB0">
      <w:start w:val="1"/>
      <w:numFmt w:val="decimal"/>
      <w:lvlText w:val="%7"/>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89EDDB8">
      <w:start w:val="1"/>
      <w:numFmt w:val="lowerLetter"/>
      <w:lvlText w:val="%8"/>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8584894">
      <w:start w:val="1"/>
      <w:numFmt w:val="lowerRoman"/>
      <w:lvlText w:val="%9"/>
      <w:lvlJc w:val="left"/>
      <w:pPr>
        <w:ind w:left="68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D9D4C18"/>
    <w:multiLevelType w:val="hybridMultilevel"/>
    <w:tmpl w:val="BFBC2A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90946354">
    <w:abstractNumId w:val="2"/>
  </w:num>
  <w:num w:numId="2" w16cid:durableId="1890457229">
    <w:abstractNumId w:val="6"/>
  </w:num>
  <w:num w:numId="3" w16cid:durableId="731999709">
    <w:abstractNumId w:val="0"/>
  </w:num>
  <w:num w:numId="4" w16cid:durableId="2097510286">
    <w:abstractNumId w:val="4"/>
  </w:num>
  <w:num w:numId="5" w16cid:durableId="2074886444">
    <w:abstractNumId w:val="7"/>
  </w:num>
  <w:num w:numId="6" w16cid:durableId="1623611080">
    <w:abstractNumId w:val="5"/>
  </w:num>
  <w:num w:numId="7" w16cid:durableId="1310288537">
    <w:abstractNumId w:val="3"/>
  </w:num>
  <w:num w:numId="8" w16cid:durableId="1004286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9D"/>
    <w:rsid w:val="000007CC"/>
    <w:rsid w:val="00010E9D"/>
    <w:rsid w:val="00022C10"/>
    <w:rsid w:val="00023713"/>
    <w:rsid w:val="00024670"/>
    <w:rsid w:val="00032D99"/>
    <w:rsid w:val="0003523A"/>
    <w:rsid w:val="00036FD7"/>
    <w:rsid w:val="00043F70"/>
    <w:rsid w:val="00046086"/>
    <w:rsid w:val="00052334"/>
    <w:rsid w:val="00052CFD"/>
    <w:rsid w:val="00061233"/>
    <w:rsid w:val="00064E34"/>
    <w:rsid w:val="000704E9"/>
    <w:rsid w:val="00071B82"/>
    <w:rsid w:val="00080641"/>
    <w:rsid w:val="00082F51"/>
    <w:rsid w:val="000833EA"/>
    <w:rsid w:val="000970A6"/>
    <w:rsid w:val="000A0974"/>
    <w:rsid w:val="000A0B3D"/>
    <w:rsid w:val="000A2B86"/>
    <w:rsid w:val="000B2240"/>
    <w:rsid w:val="000B2B2C"/>
    <w:rsid w:val="000C2D1A"/>
    <w:rsid w:val="000C6F03"/>
    <w:rsid w:val="000D258E"/>
    <w:rsid w:val="000D2E14"/>
    <w:rsid w:val="000F0EEC"/>
    <w:rsid w:val="000F5D28"/>
    <w:rsid w:val="00105EEE"/>
    <w:rsid w:val="00106389"/>
    <w:rsid w:val="00110FFA"/>
    <w:rsid w:val="00112116"/>
    <w:rsid w:val="00114C13"/>
    <w:rsid w:val="001233F7"/>
    <w:rsid w:val="0013113F"/>
    <w:rsid w:val="00146AE0"/>
    <w:rsid w:val="00151198"/>
    <w:rsid w:val="001551B2"/>
    <w:rsid w:val="0017123E"/>
    <w:rsid w:val="001779FE"/>
    <w:rsid w:val="001835EB"/>
    <w:rsid w:val="0018469E"/>
    <w:rsid w:val="00186FAF"/>
    <w:rsid w:val="00187559"/>
    <w:rsid w:val="00196227"/>
    <w:rsid w:val="001A1EAF"/>
    <w:rsid w:val="001A6008"/>
    <w:rsid w:val="001B110D"/>
    <w:rsid w:val="001B31D2"/>
    <w:rsid w:val="001C39D7"/>
    <w:rsid w:val="001E3E38"/>
    <w:rsid w:val="001E5394"/>
    <w:rsid w:val="002040C4"/>
    <w:rsid w:val="0021026E"/>
    <w:rsid w:val="0021106E"/>
    <w:rsid w:val="00211E90"/>
    <w:rsid w:val="002175BE"/>
    <w:rsid w:val="00221F9D"/>
    <w:rsid w:val="00237655"/>
    <w:rsid w:val="002455B6"/>
    <w:rsid w:val="00245C7C"/>
    <w:rsid w:val="00257529"/>
    <w:rsid w:val="0026053A"/>
    <w:rsid w:val="002649A9"/>
    <w:rsid w:val="00264CC7"/>
    <w:rsid w:val="00276084"/>
    <w:rsid w:val="00276617"/>
    <w:rsid w:val="00277239"/>
    <w:rsid w:val="00285807"/>
    <w:rsid w:val="00290B91"/>
    <w:rsid w:val="0029108F"/>
    <w:rsid w:val="00295445"/>
    <w:rsid w:val="00295882"/>
    <w:rsid w:val="0029755F"/>
    <w:rsid w:val="002A264A"/>
    <w:rsid w:val="002B16F6"/>
    <w:rsid w:val="002B1AFF"/>
    <w:rsid w:val="002B4219"/>
    <w:rsid w:val="002C3988"/>
    <w:rsid w:val="002C3D9D"/>
    <w:rsid w:val="002C7084"/>
    <w:rsid w:val="002D1157"/>
    <w:rsid w:val="00312BB3"/>
    <w:rsid w:val="00325A65"/>
    <w:rsid w:val="00337417"/>
    <w:rsid w:val="0034475E"/>
    <w:rsid w:val="00355D1F"/>
    <w:rsid w:val="00373DA5"/>
    <w:rsid w:val="003766EA"/>
    <w:rsid w:val="00376955"/>
    <w:rsid w:val="00397ABD"/>
    <w:rsid w:val="003A6735"/>
    <w:rsid w:val="003B1468"/>
    <w:rsid w:val="003B1F1C"/>
    <w:rsid w:val="003C707A"/>
    <w:rsid w:val="003D3827"/>
    <w:rsid w:val="003E157B"/>
    <w:rsid w:val="003E3259"/>
    <w:rsid w:val="003E4B48"/>
    <w:rsid w:val="003E5126"/>
    <w:rsid w:val="003E62EF"/>
    <w:rsid w:val="003F0AB5"/>
    <w:rsid w:val="003F1188"/>
    <w:rsid w:val="003F7F3F"/>
    <w:rsid w:val="00402A7B"/>
    <w:rsid w:val="004149D8"/>
    <w:rsid w:val="00415C65"/>
    <w:rsid w:val="00422C92"/>
    <w:rsid w:val="00471A58"/>
    <w:rsid w:val="004721BD"/>
    <w:rsid w:val="00473111"/>
    <w:rsid w:val="00474AE9"/>
    <w:rsid w:val="004774D3"/>
    <w:rsid w:val="00477CC2"/>
    <w:rsid w:val="00484C9E"/>
    <w:rsid w:val="004A0457"/>
    <w:rsid w:val="004A36FA"/>
    <w:rsid w:val="004A4DEA"/>
    <w:rsid w:val="004B14C9"/>
    <w:rsid w:val="004C1106"/>
    <w:rsid w:val="004C4912"/>
    <w:rsid w:val="004E3DC2"/>
    <w:rsid w:val="004F358C"/>
    <w:rsid w:val="004F5382"/>
    <w:rsid w:val="00504F74"/>
    <w:rsid w:val="005124AC"/>
    <w:rsid w:val="0052365B"/>
    <w:rsid w:val="00531417"/>
    <w:rsid w:val="00532CC0"/>
    <w:rsid w:val="00534EFC"/>
    <w:rsid w:val="0054244F"/>
    <w:rsid w:val="00543796"/>
    <w:rsid w:val="00547FD6"/>
    <w:rsid w:val="00554118"/>
    <w:rsid w:val="00567C60"/>
    <w:rsid w:val="0057325F"/>
    <w:rsid w:val="00582E22"/>
    <w:rsid w:val="00587268"/>
    <w:rsid w:val="00597FA2"/>
    <w:rsid w:val="005A40F6"/>
    <w:rsid w:val="005B603E"/>
    <w:rsid w:val="005C5E32"/>
    <w:rsid w:val="005D05E2"/>
    <w:rsid w:val="005D2180"/>
    <w:rsid w:val="005E0295"/>
    <w:rsid w:val="005E3448"/>
    <w:rsid w:val="005F0217"/>
    <w:rsid w:val="005F1CDE"/>
    <w:rsid w:val="0060220E"/>
    <w:rsid w:val="00615A20"/>
    <w:rsid w:val="006227D3"/>
    <w:rsid w:val="00624F7B"/>
    <w:rsid w:val="006260E0"/>
    <w:rsid w:val="0063207F"/>
    <w:rsid w:val="0064400A"/>
    <w:rsid w:val="00644604"/>
    <w:rsid w:val="006529EF"/>
    <w:rsid w:val="00653B1E"/>
    <w:rsid w:val="00656784"/>
    <w:rsid w:val="00656A94"/>
    <w:rsid w:val="006616CE"/>
    <w:rsid w:val="00662750"/>
    <w:rsid w:val="006644C2"/>
    <w:rsid w:val="00670267"/>
    <w:rsid w:val="00670770"/>
    <w:rsid w:val="006813C4"/>
    <w:rsid w:val="00691179"/>
    <w:rsid w:val="006911A1"/>
    <w:rsid w:val="006935B5"/>
    <w:rsid w:val="006A1765"/>
    <w:rsid w:val="006B0909"/>
    <w:rsid w:val="006B0E1F"/>
    <w:rsid w:val="006C1466"/>
    <w:rsid w:val="006C31FC"/>
    <w:rsid w:val="006C4FD1"/>
    <w:rsid w:val="006D2A58"/>
    <w:rsid w:val="006E03FB"/>
    <w:rsid w:val="006E61F9"/>
    <w:rsid w:val="006E7A5B"/>
    <w:rsid w:val="007011D6"/>
    <w:rsid w:val="00701613"/>
    <w:rsid w:val="00707173"/>
    <w:rsid w:val="00716918"/>
    <w:rsid w:val="007270E8"/>
    <w:rsid w:val="00737032"/>
    <w:rsid w:val="0073709D"/>
    <w:rsid w:val="0076051A"/>
    <w:rsid w:val="00762BFF"/>
    <w:rsid w:val="007B1233"/>
    <w:rsid w:val="007B3F16"/>
    <w:rsid w:val="007D6AFF"/>
    <w:rsid w:val="00803307"/>
    <w:rsid w:val="00812EE0"/>
    <w:rsid w:val="00825F64"/>
    <w:rsid w:val="008546E7"/>
    <w:rsid w:val="00860651"/>
    <w:rsid w:val="00875EA0"/>
    <w:rsid w:val="008861B6"/>
    <w:rsid w:val="00891665"/>
    <w:rsid w:val="0089791E"/>
    <w:rsid w:val="008A3990"/>
    <w:rsid w:val="008C1094"/>
    <w:rsid w:val="008C13BC"/>
    <w:rsid w:val="008E4430"/>
    <w:rsid w:val="008F0E2C"/>
    <w:rsid w:val="009028AF"/>
    <w:rsid w:val="009054A2"/>
    <w:rsid w:val="00905505"/>
    <w:rsid w:val="00915E28"/>
    <w:rsid w:val="00920594"/>
    <w:rsid w:val="0092299E"/>
    <w:rsid w:val="00937379"/>
    <w:rsid w:val="0094494F"/>
    <w:rsid w:val="00945321"/>
    <w:rsid w:val="009469FD"/>
    <w:rsid w:val="00966246"/>
    <w:rsid w:val="00972E45"/>
    <w:rsid w:val="009743E8"/>
    <w:rsid w:val="00984C93"/>
    <w:rsid w:val="0099741D"/>
    <w:rsid w:val="009A0900"/>
    <w:rsid w:val="009A6D76"/>
    <w:rsid w:val="009B05CA"/>
    <w:rsid w:val="009B5717"/>
    <w:rsid w:val="009C03B1"/>
    <w:rsid w:val="009C1541"/>
    <w:rsid w:val="009C5FFB"/>
    <w:rsid w:val="009D320A"/>
    <w:rsid w:val="009D6780"/>
    <w:rsid w:val="009D6B1B"/>
    <w:rsid w:val="009E3B91"/>
    <w:rsid w:val="009F0019"/>
    <w:rsid w:val="009F535A"/>
    <w:rsid w:val="009F7079"/>
    <w:rsid w:val="00A11FAB"/>
    <w:rsid w:val="00A172C0"/>
    <w:rsid w:val="00A176FD"/>
    <w:rsid w:val="00A178B3"/>
    <w:rsid w:val="00A17968"/>
    <w:rsid w:val="00A23F35"/>
    <w:rsid w:val="00A329D3"/>
    <w:rsid w:val="00A33325"/>
    <w:rsid w:val="00A43BA4"/>
    <w:rsid w:val="00A47EC6"/>
    <w:rsid w:val="00A51474"/>
    <w:rsid w:val="00A53786"/>
    <w:rsid w:val="00A57917"/>
    <w:rsid w:val="00A614BB"/>
    <w:rsid w:val="00A67A73"/>
    <w:rsid w:val="00A90633"/>
    <w:rsid w:val="00A95F85"/>
    <w:rsid w:val="00AA1767"/>
    <w:rsid w:val="00AA254E"/>
    <w:rsid w:val="00AA25CF"/>
    <w:rsid w:val="00AB21BE"/>
    <w:rsid w:val="00AD4CF9"/>
    <w:rsid w:val="00AE2065"/>
    <w:rsid w:val="00AF221A"/>
    <w:rsid w:val="00AF4992"/>
    <w:rsid w:val="00AF4E79"/>
    <w:rsid w:val="00AF5353"/>
    <w:rsid w:val="00B018AA"/>
    <w:rsid w:val="00B10AB7"/>
    <w:rsid w:val="00B144D5"/>
    <w:rsid w:val="00B16FD9"/>
    <w:rsid w:val="00B22A6D"/>
    <w:rsid w:val="00B36998"/>
    <w:rsid w:val="00B379DD"/>
    <w:rsid w:val="00B46900"/>
    <w:rsid w:val="00B64448"/>
    <w:rsid w:val="00B66134"/>
    <w:rsid w:val="00B66E3D"/>
    <w:rsid w:val="00B71102"/>
    <w:rsid w:val="00B74088"/>
    <w:rsid w:val="00B8011D"/>
    <w:rsid w:val="00B81BDE"/>
    <w:rsid w:val="00B92871"/>
    <w:rsid w:val="00B965A9"/>
    <w:rsid w:val="00BA0B02"/>
    <w:rsid w:val="00BA1534"/>
    <w:rsid w:val="00BA46D0"/>
    <w:rsid w:val="00BB103C"/>
    <w:rsid w:val="00BB283E"/>
    <w:rsid w:val="00BB2B46"/>
    <w:rsid w:val="00BB7906"/>
    <w:rsid w:val="00BC2B27"/>
    <w:rsid w:val="00BC736E"/>
    <w:rsid w:val="00BD588E"/>
    <w:rsid w:val="00BE74A2"/>
    <w:rsid w:val="00BF2923"/>
    <w:rsid w:val="00C01FB8"/>
    <w:rsid w:val="00C04F40"/>
    <w:rsid w:val="00C323AE"/>
    <w:rsid w:val="00C359C3"/>
    <w:rsid w:val="00C443CD"/>
    <w:rsid w:val="00C44D46"/>
    <w:rsid w:val="00C4734A"/>
    <w:rsid w:val="00C5069C"/>
    <w:rsid w:val="00C540E2"/>
    <w:rsid w:val="00C81AA4"/>
    <w:rsid w:val="00C83524"/>
    <w:rsid w:val="00C84230"/>
    <w:rsid w:val="00C95C10"/>
    <w:rsid w:val="00CA5D6D"/>
    <w:rsid w:val="00CA73BD"/>
    <w:rsid w:val="00CA785F"/>
    <w:rsid w:val="00CB1EF9"/>
    <w:rsid w:val="00CC0795"/>
    <w:rsid w:val="00CC1BC6"/>
    <w:rsid w:val="00CC4E51"/>
    <w:rsid w:val="00CD02D8"/>
    <w:rsid w:val="00CD058C"/>
    <w:rsid w:val="00CD22C8"/>
    <w:rsid w:val="00CD6F43"/>
    <w:rsid w:val="00CE0596"/>
    <w:rsid w:val="00CE35E5"/>
    <w:rsid w:val="00CE5F88"/>
    <w:rsid w:val="00CF105F"/>
    <w:rsid w:val="00CF243F"/>
    <w:rsid w:val="00D12345"/>
    <w:rsid w:val="00D130D3"/>
    <w:rsid w:val="00D263A4"/>
    <w:rsid w:val="00D30434"/>
    <w:rsid w:val="00D353EA"/>
    <w:rsid w:val="00D61D7A"/>
    <w:rsid w:val="00D67C59"/>
    <w:rsid w:val="00D7209F"/>
    <w:rsid w:val="00D72CEC"/>
    <w:rsid w:val="00D76607"/>
    <w:rsid w:val="00D8400F"/>
    <w:rsid w:val="00D955DD"/>
    <w:rsid w:val="00DA65C3"/>
    <w:rsid w:val="00DB0905"/>
    <w:rsid w:val="00DB3D9F"/>
    <w:rsid w:val="00DB3E9D"/>
    <w:rsid w:val="00DC61FF"/>
    <w:rsid w:val="00DF3C35"/>
    <w:rsid w:val="00DF4827"/>
    <w:rsid w:val="00E0150A"/>
    <w:rsid w:val="00E22625"/>
    <w:rsid w:val="00E54EBA"/>
    <w:rsid w:val="00E634E6"/>
    <w:rsid w:val="00E72AF2"/>
    <w:rsid w:val="00E733C9"/>
    <w:rsid w:val="00E8095C"/>
    <w:rsid w:val="00E86BCB"/>
    <w:rsid w:val="00E96A3B"/>
    <w:rsid w:val="00E97EA9"/>
    <w:rsid w:val="00EA06D9"/>
    <w:rsid w:val="00EA3F3B"/>
    <w:rsid w:val="00EB45EF"/>
    <w:rsid w:val="00EB6A46"/>
    <w:rsid w:val="00EC2896"/>
    <w:rsid w:val="00ED1848"/>
    <w:rsid w:val="00EE3F21"/>
    <w:rsid w:val="00EE51C7"/>
    <w:rsid w:val="00EE74FE"/>
    <w:rsid w:val="00EF6293"/>
    <w:rsid w:val="00F11481"/>
    <w:rsid w:val="00F11B8C"/>
    <w:rsid w:val="00F14A58"/>
    <w:rsid w:val="00F21E85"/>
    <w:rsid w:val="00F267F2"/>
    <w:rsid w:val="00F35BF4"/>
    <w:rsid w:val="00F37C37"/>
    <w:rsid w:val="00F429B7"/>
    <w:rsid w:val="00F44556"/>
    <w:rsid w:val="00F54000"/>
    <w:rsid w:val="00F5532A"/>
    <w:rsid w:val="00F557BF"/>
    <w:rsid w:val="00F61576"/>
    <w:rsid w:val="00F6406D"/>
    <w:rsid w:val="00F67FF3"/>
    <w:rsid w:val="00F72978"/>
    <w:rsid w:val="00F75E11"/>
    <w:rsid w:val="00F7649D"/>
    <w:rsid w:val="00F81C8B"/>
    <w:rsid w:val="00F85492"/>
    <w:rsid w:val="00F90B83"/>
    <w:rsid w:val="00FA637C"/>
    <w:rsid w:val="00FA7F6B"/>
    <w:rsid w:val="00FB4121"/>
    <w:rsid w:val="00FC1FAB"/>
    <w:rsid w:val="00FD1518"/>
    <w:rsid w:val="00FD60A9"/>
    <w:rsid w:val="00FE07E7"/>
    <w:rsid w:val="00FE7A98"/>
    <w:rsid w:val="00FF7381"/>
    <w:rsid w:val="02AC1D07"/>
    <w:rsid w:val="0356CB48"/>
    <w:rsid w:val="0793D621"/>
    <w:rsid w:val="0A2361DD"/>
    <w:rsid w:val="0AEF1A43"/>
    <w:rsid w:val="0CC3A334"/>
    <w:rsid w:val="0DD44654"/>
    <w:rsid w:val="1099B866"/>
    <w:rsid w:val="11A0B1C6"/>
    <w:rsid w:val="1416EE64"/>
    <w:rsid w:val="14BEE963"/>
    <w:rsid w:val="14C14997"/>
    <w:rsid w:val="163D3E07"/>
    <w:rsid w:val="169FFAFE"/>
    <w:rsid w:val="1B15EBD4"/>
    <w:rsid w:val="1C1BEC6B"/>
    <w:rsid w:val="1DB842EB"/>
    <w:rsid w:val="1F61C2BA"/>
    <w:rsid w:val="23F6BB7D"/>
    <w:rsid w:val="28114950"/>
    <w:rsid w:val="2AD6C5F5"/>
    <w:rsid w:val="2B439688"/>
    <w:rsid w:val="2CB0A944"/>
    <w:rsid w:val="2D8BC45E"/>
    <w:rsid w:val="2DB7161C"/>
    <w:rsid w:val="30B593D0"/>
    <w:rsid w:val="32E312CB"/>
    <w:rsid w:val="338753BC"/>
    <w:rsid w:val="362DD6DD"/>
    <w:rsid w:val="3640D1F0"/>
    <w:rsid w:val="36790C01"/>
    <w:rsid w:val="37441820"/>
    <w:rsid w:val="39E07C4C"/>
    <w:rsid w:val="3AB129A7"/>
    <w:rsid w:val="3C360107"/>
    <w:rsid w:val="3CE636A6"/>
    <w:rsid w:val="3DC8D8E9"/>
    <w:rsid w:val="3EDBA083"/>
    <w:rsid w:val="3F99DECC"/>
    <w:rsid w:val="421DB65C"/>
    <w:rsid w:val="42A7B8E4"/>
    <w:rsid w:val="42EFDE73"/>
    <w:rsid w:val="42F5BEBD"/>
    <w:rsid w:val="43A180E4"/>
    <w:rsid w:val="47C6B504"/>
    <w:rsid w:val="49475CC8"/>
    <w:rsid w:val="550FE094"/>
    <w:rsid w:val="56FC78E9"/>
    <w:rsid w:val="5A111E4F"/>
    <w:rsid w:val="5A1C86BA"/>
    <w:rsid w:val="5D222ACB"/>
    <w:rsid w:val="5E047FD4"/>
    <w:rsid w:val="613E45D6"/>
    <w:rsid w:val="636B2C12"/>
    <w:rsid w:val="64189AE5"/>
    <w:rsid w:val="66FC8D33"/>
    <w:rsid w:val="67CE1259"/>
    <w:rsid w:val="6B5618A4"/>
    <w:rsid w:val="6B9F6CAF"/>
    <w:rsid w:val="7179E6AA"/>
    <w:rsid w:val="7184BAEE"/>
    <w:rsid w:val="72E36894"/>
    <w:rsid w:val="767B3354"/>
    <w:rsid w:val="76A302E7"/>
    <w:rsid w:val="76F18065"/>
    <w:rsid w:val="776A3CFD"/>
    <w:rsid w:val="79CCBB0D"/>
    <w:rsid w:val="7B7924F5"/>
    <w:rsid w:val="7C367392"/>
    <w:rsid w:val="7DAFB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11F2"/>
  <w15:docId w15:val="{DAFC3CE1-E8E6-4C35-A9FB-8ACE15FD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314"/>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line="259" w:lineRule="auto"/>
      <w:ind w:left="267"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paragraph" w:styleId="ListParagraph">
    <w:name w:val="List Paragraph"/>
    <w:basedOn w:val="Normal"/>
    <w:uiPriority w:val="34"/>
    <w:qFormat/>
    <w:rsid w:val="00337417"/>
    <w:pPr>
      <w:ind w:left="720"/>
      <w:contextualSpacing/>
    </w:pPr>
  </w:style>
  <w:style w:type="character" w:customStyle="1" w:styleId="normaltextrun">
    <w:name w:val="normaltextrun"/>
    <w:basedOn w:val="DefaultParagraphFont"/>
    <w:rsid w:val="00701613"/>
  </w:style>
  <w:style w:type="paragraph" w:customStyle="1" w:styleId="paragraph">
    <w:name w:val="paragraph"/>
    <w:basedOn w:val="Normal"/>
    <w:rsid w:val="00DB3D9F"/>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tabchar">
    <w:name w:val="tabchar"/>
    <w:basedOn w:val="DefaultParagraphFont"/>
    <w:rsid w:val="00DB3D9F"/>
  </w:style>
  <w:style w:type="character" w:customStyle="1" w:styleId="eop">
    <w:name w:val="eop"/>
    <w:basedOn w:val="DefaultParagraphFont"/>
    <w:rsid w:val="00DB3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8a49e6-d008-46c0-86e8-997612a69edb" xsi:nil="true"/>
    <lcf76f155ced4ddcb4097134ff3c332f xmlns="2b0525f6-d168-4f1a-b3ec-e8cc4101b9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A70D1DC64294FA61BF4408205A990" ma:contentTypeVersion="11" ma:contentTypeDescription="Create a new document." ma:contentTypeScope="" ma:versionID="21e6b7da54bc0e22ba6ad1bcda2e83c0">
  <xsd:schema xmlns:xsd="http://www.w3.org/2001/XMLSchema" xmlns:xs="http://www.w3.org/2001/XMLSchema" xmlns:p="http://schemas.microsoft.com/office/2006/metadata/properties" xmlns:ns2="2b0525f6-d168-4f1a-b3ec-e8cc4101b93c" xmlns:ns3="a98a49e6-d008-46c0-86e8-997612a69edb" targetNamespace="http://schemas.microsoft.com/office/2006/metadata/properties" ma:root="true" ma:fieldsID="9072fcc2fba222e7e251a4b1225da6b8" ns2:_="" ns3:_="">
    <xsd:import namespace="2b0525f6-d168-4f1a-b3ec-e8cc4101b93c"/>
    <xsd:import namespace="a98a49e6-d008-46c0-86e8-997612a69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525f6-d168-4f1a-b3ec-e8cc4101b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67a6d76-b597-4db1-ad59-2e37b7e4e3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a49e6-d008-46c0-86e8-997612a69e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7ad5302-1ada-47b1-9356-d429cad67141}" ma:internalName="TaxCatchAll" ma:showField="CatchAllData" ma:web="a98a49e6-d008-46c0-86e8-997612a69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EB0DC-8097-4CDC-A0AC-0F181491FBFD}">
  <ds:schemaRefs>
    <ds:schemaRef ds:uri="http://schemas.microsoft.com/office/2006/metadata/properties"/>
    <ds:schemaRef ds:uri="http://schemas.microsoft.com/office/infopath/2007/PartnerControls"/>
    <ds:schemaRef ds:uri="a98a49e6-d008-46c0-86e8-997612a69edb"/>
    <ds:schemaRef ds:uri="2b0525f6-d168-4f1a-b3ec-e8cc4101b93c"/>
  </ds:schemaRefs>
</ds:datastoreItem>
</file>

<file path=customXml/itemProps2.xml><?xml version="1.0" encoding="utf-8"?>
<ds:datastoreItem xmlns:ds="http://schemas.openxmlformats.org/officeDocument/2006/customXml" ds:itemID="{2410D228-A0F8-493D-88EB-51BCB5D82A1A}">
  <ds:schemaRefs>
    <ds:schemaRef ds:uri="http://schemas.microsoft.com/sharepoint/v3/contenttype/forms"/>
  </ds:schemaRefs>
</ds:datastoreItem>
</file>

<file path=customXml/itemProps3.xml><?xml version="1.0" encoding="utf-8"?>
<ds:datastoreItem xmlns:ds="http://schemas.openxmlformats.org/officeDocument/2006/customXml" ds:itemID="{CCBF0D49-8CA6-45B4-BF33-40F00FBC6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525f6-d168-4f1a-b3ec-e8cc4101b93c"/>
    <ds:schemaRef ds:uri="a98a49e6-d008-46c0-86e8-997612a69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3</Pages>
  <Words>803</Words>
  <Characters>4323</Characters>
  <Application>Microsoft Office Word</Application>
  <DocSecurity>0</DocSecurity>
  <Lines>93</Lines>
  <Paragraphs>52</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Quigley</dc:creator>
  <cp:keywords/>
  <cp:lastModifiedBy>Steve Bessette</cp:lastModifiedBy>
  <cp:revision>49</cp:revision>
  <cp:lastPrinted>2025-03-24T19:18:00Z</cp:lastPrinted>
  <dcterms:created xsi:type="dcterms:W3CDTF">2026-03-16T15:44:00Z</dcterms:created>
  <dcterms:modified xsi:type="dcterms:W3CDTF">2026-03-23T14:46:00Z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0x01010062FA70D1DC64294FA61BF4408205A990</vt:lpwstr>
  </property>
  <property fmtid="{D5CDD505-2E9C-101B-9397-08002B2CF9AE}" pid="3" name="MediaServiceImageTags">
    <vt:lpwstr/>
  </property>
  <property fmtid="{D5CDD505-2E9C-101B-9397-08002B2CF9AE}" pid="4" name="docLang">
    <vt:lpwstr>en</vt:lpwstr>
  </property>
</Properties>
</file>