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8426" w14:textId="77777777" w:rsidR="0062391A" w:rsidRDefault="0062391A" w:rsidP="00E86781">
      <w:pPr>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HANOVER PARK PARK DISTRICT</w:t>
      </w:r>
    </w:p>
    <w:p w14:paraId="29937348" w14:textId="77777777" w:rsidR="0062391A" w:rsidRDefault="0062391A" w:rsidP="0062391A">
      <w:pPr>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1919 WALNUT AVENUE</w:t>
      </w:r>
    </w:p>
    <w:p w14:paraId="18BA63F4" w14:textId="77777777" w:rsidR="0062391A" w:rsidRDefault="0062391A" w:rsidP="0062391A">
      <w:pPr>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HANOVER PARK, ILLINOIS 60133</w:t>
      </w:r>
    </w:p>
    <w:p w14:paraId="41995677" w14:textId="77777777" w:rsidR="0062391A" w:rsidRDefault="0062391A" w:rsidP="0062391A">
      <w:pPr>
        <w:spacing w:after="0" w:line="240" w:lineRule="auto"/>
        <w:jc w:val="center"/>
        <w:rPr>
          <w:rFonts w:ascii="Arial Narrow" w:eastAsia="ヒラギノ角ゴ Pro W3" w:hAnsi="Arial Narrow" w:cs="Times New Roman"/>
          <w:color w:val="000000"/>
          <w:sz w:val="10"/>
          <w:szCs w:val="24"/>
        </w:rPr>
      </w:pPr>
    </w:p>
    <w:p w14:paraId="3296F05E" w14:textId="77777777" w:rsidR="0062391A" w:rsidRDefault="0062391A" w:rsidP="0062391A">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BOARD OF COMMISSIONERS REGULAR MEETING</w:t>
      </w:r>
    </w:p>
    <w:p w14:paraId="63901785" w14:textId="41B53299" w:rsidR="0062391A" w:rsidRDefault="0062391A" w:rsidP="0062391A">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MONDAY, APRIL 25, 2022</w:t>
      </w:r>
    </w:p>
    <w:p w14:paraId="29E32D33" w14:textId="77777777" w:rsidR="0062391A" w:rsidRDefault="0062391A" w:rsidP="0062391A">
      <w:pPr>
        <w:tabs>
          <w:tab w:val="left" w:pos="900"/>
        </w:tabs>
        <w:spacing w:after="0" w:line="240" w:lineRule="auto"/>
        <w:jc w:val="center"/>
        <w:rPr>
          <w:rFonts w:ascii="Arial Narrow" w:eastAsia="ヒラギノ角ゴ Pro W3" w:hAnsi="Arial Narrow" w:cs="Times New Roman"/>
          <w:color w:val="000000"/>
          <w:sz w:val="10"/>
          <w:szCs w:val="24"/>
        </w:rPr>
      </w:pPr>
    </w:p>
    <w:p w14:paraId="0B49B5E1" w14:textId="77777777" w:rsidR="0062391A" w:rsidRDefault="0062391A" w:rsidP="0062391A">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u w:val="single"/>
        </w:rPr>
        <w:t>MINUTES</w:t>
      </w:r>
    </w:p>
    <w:p w14:paraId="25D31CA2" w14:textId="77777777" w:rsidR="0062391A" w:rsidRDefault="0062391A" w:rsidP="0062391A">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7:00 P.M.</w:t>
      </w:r>
    </w:p>
    <w:p w14:paraId="2EFE268E" w14:textId="77777777" w:rsidR="0062391A" w:rsidRDefault="0062391A" w:rsidP="0062391A">
      <w:pPr>
        <w:tabs>
          <w:tab w:val="left" w:pos="900"/>
        </w:tabs>
        <w:spacing w:after="0" w:line="240" w:lineRule="auto"/>
        <w:jc w:val="center"/>
        <w:rPr>
          <w:rFonts w:ascii="Arial Narrow Bold" w:eastAsia="ヒラギノ角ゴ Pro W3" w:hAnsi="Arial Narrow Bold" w:cs="Times New Roman"/>
          <w:color w:val="000000"/>
          <w:szCs w:val="24"/>
        </w:rPr>
      </w:pPr>
    </w:p>
    <w:p w14:paraId="6719D5CC" w14:textId="77777777" w:rsidR="0062391A" w:rsidRDefault="0062391A" w:rsidP="0062391A">
      <w:pPr>
        <w:tabs>
          <w:tab w:val="left" w:pos="900"/>
        </w:tabs>
        <w:spacing w:after="0" w:line="240" w:lineRule="auto"/>
        <w:jc w:val="center"/>
        <w:rPr>
          <w:rFonts w:ascii="Arial Narrow Bold" w:eastAsia="ヒラギノ角ゴ Pro W3" w:hAnsi="Arial Narrow Bold" w:cs="Times New Roman"/>
          <w:color w:val="000000"/>
          <w:szCs w:val="24"/>
        </w:rPr>
      </w:pPr>
    </w:p>
    <w:p w14:paraId="652BE67F" w14:textId="77777777" w:rsidR="0062391A" w:rsidRDefault="0062391A" w:rsidP="0062391A">
      <w:pPr>
        <w:spacing w:after="0" w:line="240" w:lineRule="auto"/>
        <w:jc w:val="both"/>
        <w:rPr>
          <w:rFonts w:ascii="Arial Narrow" w:eastAsia="ヒラギノ角ゴ Pro W3" w:hAnsi="Arial Narrow" w:cs="Times New Roman"/>
          <w:color w:val="000000"/>
        </w:rPr>
      </w:pPr>
    </w:p>
    <w:p w14:paraId="60368BD9"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CALL TO ORDER</w:t>
      </w:r>
    </w:p>
    <w:p w14:paraId="279FEB62" w14:textId="064FA0C4"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The Regular Board Meeting of Park Commissioners was called to order on Monday, April 25, 2022 by President Elkins at 7:00pm.    </w:t>
      </w:r>
    </w:p>
    <w:p w14:paraId="3D15E97D"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0CAB46EA" w14:textId="77777777" w:rsidR="0062391A" w:rsidRDefault="0062391A" w:rsidP="0062391A">
      <w:pPr>
        <w:spacing w:after="0" w:line="240" w:lineRule="auto"/>
        <w:jc w:val="both"/>
        <w:rPr>
          <w:rFonts w:ascii="Arial Narrow" w:eastAsia="ヒラギノ角ゴ Pro W3" w:hAnsi="Arial Narrow" w:cs="Times New Roman"/>
          <w:b/>
          <w:bCs/>
          <w:color w:val="000000"/>
          <w:u w:val="single"/>
        </w:rPr>
      </w:pPr>
      <w:r>
        <w:rPr>
          <w:rFonts w:ascii="Arial Narrow" w:eastAsia="ヒラギノ角ゴ Pro W3" w:hAnsi="Arial Narrow" w:cs="Times New Roman"/>
          <w:b/>
          <w:bCs/>
          <w:color w:val="000000"/>
          <w:u w:val="single"/>
        </w:rPr>
        <w:t>PLEDGE OF ALLIEGANCE</w:t>
      </w:r>
      <w:r>
        <w:rPr>
          <w:rFonts w:ascii="Arial Narrow" w:eastAsia="ヒラギノ角ゴ Pro W3" w:hAnsi="Arial Narrow" w:cs="Times New Roman"/>
          <w:color w:val="000000"/>
          <w:szCs w:val="24"/>
        </w:rPr>
        <w:tab/>
      </w:r>
    </w:p>
    <w:p w14:paraId="21CC4511" w14:textId="77777777" w:rsidR="0062391A" w:rsidRDefault="0062391A" w:rsidP="0062391A">
      <w:pPr>
        <w:spacing w:after="0" w:line="240" w:lineRule="auto"/>
        <w:jc w:val="both"/>
        <w:rPr>
          <w:rFonts w:ascii="Arial Narrow" w:eastAsia="ヒラギノ角ゴ Pro W3" w:hAnsi="Arial Narrow" w:cs="Times New Roman"/>
          <w:color w:val="000000"/>
        </w:rPr>
      </w:pPr>
    </w:p>
    <w:p w14:paraId="348270A6"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ROLL CALL</w:t>
      </w:r>
    </w:p>
    <w:p w14:paraId="0B28511F"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Upon the roll being called, the following answered:</w:t>
      </w:r>
    </w:p>
    <w:p w14:paraId="24BCCA4F"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p>
    <w:p w14:paraId="79AA0D71" w14:textId="42BAB749" w:rsidR="0062391A" w:rsidRDefault="0062391A" w:rsidP="0062391A">
      <w:pPr>
        <w:pStyle w:val="NoSpacing"/>
        <w:jc w:val="both"/>
        <w:rPr>
          <w:rFonts w:ascii="Arial Narrow" w:hAnsi="Arial Narrow" w:cs="Arial"/>
        </w:rPr>
      </w:pPr>
      <w:r>
        <w:rPr>
          <w:rFonts w:ascii="Arial Narrow" w:hAnsi="Arial Narrow" w:cs="Arial"/>
        </w:rPr>
        <w:t>Commissioners Present:</w:t>
      </w:r>
      <w:r>
        <w:rPr>
          <w:rFonts w:ascii="Arial Narrow" w:hAnsi="Arial Narrow" w:cs="Arial"/>
        </w:rPr>
        <w:tab/>
      </w:r>
      <w:r>
        <w:rPr>
          <w:rFonts w:ascii="Arial Narrow" w:hAnsi="Arial Narrow" w:cs="Arial"/>
        </w:rPr>
        <w:tab/>
      </w:r>
      <w:r w:rsidR="002A3BC1">
        <w:rPr>
          <w:rFonts w:ascii="Arial Narrow" w:hAnsi="Arial Narrow" w:cs="Arial"/>
        </w:rPr>
        <w:t>5</w:t>
      </w:r>
      <w:r>
        <w:rPr>
          <w:rFonts w:ascii="Arial Narrow" w:hAnsi="Arial Narrow" w:cs="Arial"/>
        </w:rPr>
        <w:tab/>
        <w:t xml:space="preserve">Commissioners </w:t>
      </w:r>
      <w:proofErr w:type="spellStart"/>
      <w:r>
        <w:rPr>
          <w:rFonts w:ascii="Arial Narrow" w:hAnsi="Arial Narrow" w:cs="Arial"/>
        </w:rPr>
        <w:t>Fuentez</w:t>
      </w:r>
      <w:proofErr w:type="spellEnd"/>
      <w:r>
        <w:rPr>
          <w:rFonts w:ascii="Arial Narrow" w:hAnsi="Arial Narrow" w:cs="Arial"/>
        </w:rPr>
        <w:t xml:space="preserve">, Reilly, </w:t>
      </w:r>
      <w:r w:rsidR="002A3BC1">
        <w:rPr>
          <w:rFonts w:ascii="Arial Narrow" w:hAnsi="Arial Narrow" w:cs="Arial"/>
        </w:rPr>
        <w:t xml:space="preserve">Mustafa, </w:t>
      </w:r>
      <w:r>
        <w:rPr>
          <w:rFonts w:ascii="Arial Narrow" w:hAnsi="Arial Narrow" w:cs="Arial"/>
        </w:rPr>
        <w:t>Vences, and President Elkins</w:t>
      </w:r>
    </w:p>
    <w:p w14:paraId="0BD2929A" w14:textId="77777777" w:rsidR="0062391A" w:rsidRDefault="0062391A" w:rsidP="0062391A">
      <w:pPr>
        <w:pStyle w:val="NoSpacing"/>
        <w:jc w:val="both"/>
        <w:rPr>
          <w:rFonts w:ascii="Arial Narrow" w:hAnsi="Arial Narrow" w:cs="Arial"/>
          <w:sz w:val="10"/>
          <w:szCs w:val="10"/>
        </w:rPr>
      </w:pPr>
    </w:p>
    <w:p w14:paraId="284EDCD0" w14:textId="5FCD789B" w:rsidR="0062391A" w:rsidRDefault="0062391A" w:rsidP="0062391A">
      <w:pPr>
        <w:pStyle w:val="NoSpacing"/>
        <w:jc w:val="both"/>
        <w:rPr>
          <w:rFonts w:ascii="Arial Narrow" w:hAnsi="Arial Narrow" w:cs="Arial"/>
        </w:rPr>
      </w:pPr>
      <w:r>
        <w:rPr>
          <w:rFonts w:ascii="Arial Narrow" w:hAnsi="Arial Narrow" w:cs="Arial"/>
        </w:rPr>
        <w:t>Commissioners Absent:</w:t>
      </w:r>
      <w:r>
        <w:rPr>
          <w:rFonts w:ascii="Arial Narrow" w:hAnsi="Arial Narrow" w:cs="Arial"/>
        </w:rPr>
        <w:tab/>
      </w:r>
      <w:r>
        <w:rPr>
          <w:rFonts w:ascii="Arial Narrow" w:hAnsi="Arial Narrow" w:cs="Arial"/>
        </w:rPr>
        <w:tab/>
      </w:r>
      <w:r w:rsidR="002A3BC1">
        <w:rPr>
          <w:rFonts w:ascii="Arial Narrow" w:hAnsi="Arial Narrow" w:cs="Arial"/>
        </w:rPr>
        <w:t>0</w:t>
      </w:r>
      <w:r>
        <w:rPr>
          <w:rFonts w:ascii="Arial Narrow" w:hAnsi="Arial Narrow" w:cs="Arial"/>
        </w:rPr>
        <w:tab/>
      </w:r>
      <w:r w:rsidR="002A3BC1">
        <w:rPr>
          <w:rFonts w:ascii="Arial Narrow" w:hAnsi="Arial Narrow" w:cs="Arial"/>
        </w:rPr>
        <w:t>None</w:t>
      </w:r>
    </w:p>
    <w:p w14:paraId="7479DA3F" w14:textId="77777777" w:rsidR="0062391A" w:rsidRDefault="0062391A" w:rsidP="0062391A">
      <w:pPr>
        <w:pStyle w:val="NoSpacing"/>
        <w:jc w:val="both"/>
        <w:rPr>
          <w:rFonts w:ascii="Arial Narrow" w:hAnsi="Arial Narrow" w:cs="Arial"/>
          <w:sz w:val="10"/>
          <w:szCs w:val="10"/>
        </w:rPr>
      </w:pPr>
    </w:p>
    <w:p w14:paraId="01B6960E" w14:textId="77777777" w:rsidR="0062391A" w:rsidRDefault="0062391A" w:rsidP="0062391A">
      <w:pPr>
        <w:pStyle w:val="NoSpacing"/>
        <w:jc w:val="both"/>
        <w:rPr>
          <w:rFonts w:ascii="Arial Narrow" w:hAnsi="Arial Narrow" w:cs="Arial"/>
        </w:rPr>
      </w:pPr>
      <w:r>
        <w:rPr>
          <w:rFonts w:ascii="Arial Narrow" w:hAnsi="Arial Narrow" w:cs="Arial"/>
        </w:rPr>
        <w:t>Staff Present:</w:t>
      </w:r>
      <w:r>
        <w:rPr>
          <w:rFonts w:ascii="Arial Narrow" w:hAnsi="Arial Narrow" w:cs="Arial"/>
        </w:rPr>
        <w:tab/>
      </w:r>
      <w:r>
        <w:rPr>
          <w:rFonts w:ascii="Arial Narrow" w:hAnsi="Arial Narrow" w:cs="Arial"/>
        </w:rPr>
        <w:tab/>
      </w:r>
      <w:r>
        <w:rPr>
          <w:rFonts w:ascii="Arial Narrow" w:hAnsi="Arial Narrow" w:cs="Arial"/>
        </w:rPr>
        <w:tab/>
        <w:t>5</w:t>
      </w:r>
      <w:r>
        <w:rPr>
          <w:rFonts w:ascii="Arial Narrow" w:hAnsi="Arial Narrow" w:cs="Arial"/>
        </w:rPr>
        <w:tab/>
      </w:r>
      <w:bookmarkStart w:id="0" w:name="_Hlk97887738"/>
      <w:r>
        <w:rPr>
          <w:rFonts w:ascii="Arial Narrow" w:hAnsi="Arial Narrow" w:cs="Arial"/>
        </w:rPr>
        <w:t>Executive Director O’Brien</w:t>
      </w:r>
      <w:bookmarkEnd w:id="0"/>
      <w:r>
        <w:rPr>
          <w:rFonts w:ascii="Arial Narrow" w:hAnsi="Arial Narrow" w:cs="Arial"/>
        </w:rPr>
        <w:t>, Superintendent of Recreation Cox,</w:t>
      </w:r>
    </w:p>
    <w:p w14:paraId="54A7519B" w14:textId="77777777" w:rsidR="0062391A" w:rsidRDefault="0062391A" w:rsidP="0062391A">
      <w:pPr>
        <w:pStyle w:val="NoSpacing"/>
        <w:ind w:left="3600"/>
        <w:jc w:val="both"/>
        <w:rPr>
          <w:rFonts w:ascii="Arial Narrow" w:hAnsi="Arial Narrow" w:cs="Arial"/>
        </w:rPr>
      </w:pPr>
      <w:r>
        <w:rPr>
          <w:rFonts w:ascii="Arial Narrow" w:hAnsi="Arial Narrow" w:cs="Arial"/>
        </w:rPr>
        <w:t xml:space="preserve">Superintendent of Parks &amp; Planning Bessette, Business Services Manager Santucci, Marketing &amp; Communications Manager Gomez, and CCAC Manager Kress, </w:t>
      </w:r>
    </w:p>
    <w:p w14:paraId="31F27BD5" w14:textId="77777777" w:rsidR="0062391A" w:rsidRDefault="0062391A" w:rsidP="0062391A">
      <w:pPr>
        <w:pStyle w:val="NoSpacing"/>
        <w:jc w:val="both"/>
        <w:rPr>
          <w:rFonts w:ascii="Arial Narrow" w:hAnsi="Arial Narrow" w:cs="Arial"/>
          <w:sz w:val="10"/>
          <w:szCs w:val="10"/>
        </w:rPr>
      </w:pPr>
    </w:p>
    <w:p w14:paraId="3E8560A9" w14:textId="77777777" w:rsidR="0062391A" w:rsidRDefault="0062391A" w:rsidP="0062391A">
      <w:pPr>
        <w:pStyle w:val="NoSpacing"/>
        <w:jc w:val="both"/>
        <w:rPr>
          <w:rFonts w:ascii="Arial Narrow" w:hAnsi="Arial Narrow" w:cs="Arial"/>
        </w:rPr>
      </w:pPr>
      <w:r>
        <w:rPr>
          <w:rFonts w:ascii="Arial Narrow" w:hAnsi="Arial Narrow" w:cs="Arial"/>
        </w:rPr>
        <w:t>Staff Absent:</w:t>
      </w:r>
      <w:r>
        <w:rPr>
          <w:rFonts w:ascii="Arial Narrow" w:hAnsi="Arial Narrow" w:cs="Arial"/>
        </w:rPr>
        <w:tab/>
      </w:r>
      <w:r>
        <w:rPr>
          <w:rFonts w:ascii="Arial Narrow" w:hAnsi="Arial Narrow" w:cs="Arial"/>
        </w:rPr>
        <w:tab/>
      </w:r>
      <w:r>
        <w:rPr>
          <w:rFonts w:ascii="Arial Narrow" w:hAnsi="Arial Narrow" w:cs="Arial"/>
        </w:rPr>
        <w:tab/>
        <w:t>0</w:t>
      </w:r>
      <w:r>
        <w:rPr>
          <w:rFonts w:ascii="Arial Narrow" w:hAnsi="Arial Narrow" w:cs="Arial"/>
        </w:rPr>
        <w:tab/>
        <w:t>None</w:t>
      </w:r>
    </w:p>
    <w:p w14:paraId="1DDA1BC6" w14:textId="77777777" w:rsidR="0062391A" w:rsidRDefault="0062391A" w:rsidP="0062391A">
      <w:pPr>
        <w:pStyle w:val="NoSpacing"/>
        <w:jc w:val="both"/>
        <w:rPr>
          <w:rFonts w:ascii="Arial Narrow" w:hAnsi="Arial Narrow" w:cs="Arial"/>
          <w:sz w:val="10"/>
          <w:szCs w:val="10"/>
        </w:rPr>
      </w:pPr>
    </w:p>
    <w:p w14:paraId="53682F61" w14:textId="7828F623" w:rsidR="0062391A" w:rsidRDefault="0062391A" w:rsidP="0062391A">
      <w:pPr>
        <w:pStyle w:val="NoSpacing"/>
        <w:ind w:left="2160" w:hanging="2160"/>
        <w:jc w:val="both"/>
        <w:rPr>
          <w:rFonts w:ascii="Arial Narrow" w:hAnsi="Arial Narrow" w:cs="Arial"/>
        </w:rPr>
      </w:pPr>
      <w:r>
        <w:rPr>
          <w:rFonts w:ascii="Arial Narrow" w:hAnsi="Arial Narrow" w:cs="Arial"/>
        </w:rPr>
        <w:t>Guests Present:</w:t>
      </w:r>
      <w:r>
        <w:rPr>
          <w:rFonts w:ascii="Arial Narrow" w:hAnsi="Arial Narrow" w:cs="Arial"/>
        </w:rPr>
        <w:tab/>
      </w:r>
      <w:r>
        <w:rPr>
          <w:rFonts w:ascii="Arial Narrow" w:hAnsi="Arial Narrow" w:cs="Arial"/>
        </w:rPr>
        <w:tab/>
        <w:t>2</w:t>
      </w:r>
      <w:r>
        <w:rPr>
          <w:rFonts w:ascii="Arial Narrow" w:hAnsi="Arial Narrow" w:cs="Arial"/>
        </w:rPr>
        <w:tab/>
        <w:t xml:space="preserve">Attorney Mraz, </w:t>
      </w:r>
      <w:r w:rsidR="002A3BC1">
        <w:rPr>
          <w:rFonts w:ascii="Arial Narrow" w:hAnsi="Arial Narrow" w:cs="Arial"/>
        </w:rPr>
        <w:t>Aaron Gold of Speer Financial</w:t>
      </w:r>
    </w:p>
    <w:p w14:paraId="5EEE7BC5" w14:textId="77777777" w:rsidR="0062391A" w:rsidRDefault="0062391A" w:rsidP="0062391A">
      <w:pPr>
        <w:spacing w:after="0" w:line="240" w:lineRule="auto"/>
        <w:jc w:val="both"/>
        <w:rPr>
          <w:rFonts w:ascii="Arial Narrow" w:eastAsia="ヒラギノ角ゴ Pro W3" w:hAnsi="Arial Narrow" w:cs="Times New Roman"/>
          <w:b/>
          <w:bCs/>
          <w:color w:val="000000"/>
          <w:u w:val="single"/>
        </w:rPr>
      </w:pPr>
    </w:p>
    <w:p w14:paraId="7E0F251B"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APPROVAL OF THE AGENDA</w:t>
      </w:r>
    </w:p>
    <w:p w14:paraId="260F7645" w14:textId="08F4D4F8"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w:t>
      </w:r>
      <w:r w:rsidR="002A3BC1">
        <w:rPr>
          <w:rFonts w:ascii="Arial Narrow" w:eastAsia="ヒラギノ角ゴ Pro W3" w:hAnsi="Arial Narrow" w:cs="Times New Roman"/>
          <w:color w:val="000000"/>
          <w:szCs w:val="24"/>
        </w:rPr>
        <w:t>Fuentez</w:t>
      </w:r>
      <w:r>
        <w:rPr>
          <w:rFonts w:ascii="Arial Narrow" w:eastAsia="ヒラギノ角ゴ Pro W3" w:hAnsi="Arial Narrow" w:cs="Times New Roman"/>
          <w:color w:val="000000"/>
          <w:szCs w:val="24"/>
        </w:rPr>
        <w:t xml:space="preserve"> and seconded by Commissioner </w:t>
      </w:r>
      <w:r w:rsidR="002A3BC1">
        <w:rPr>
          <w:rFonts w:ascii="Arial Narrow" w:eastAsia="ヒラギノ角ゴ Pro W3" w:hAnsi="Arial Narrow" w:cs="Times New Roman"/>
          <w:color w:val="000000"/>
          <w:szCs w:val="24"/>
        </w:rPr>
        <w:t>Mustafa</w:t>
      </w:r>
      <w:r>
        <w:rPr>
          <w:rFonts w:ascii="Arial Narrow" w:eastAsia="ヒラギノ角ゴ Pro W3" w:hAnsi="Arial Narrow" w:cs="Times New Roman"/>
          <w:color w:val="000000"/>
          <w:szCs w:val="24"/>
        </w:rPr>
        <w:t xml:space="preserve"> to approve the agenda, as presented.</w:t>
      </w:r>
    </w:p>
    <w:p w14:paraId="3A38F97A" w14:textId="77777777" w:rsidR="0062391A" w:rsidRDefault="0062391A" w:rsidP="0062391A">
      <w:pPr>
        <w:spacing w:after="0" w:line="240" w:lineRule="auto"/>
        <w:jc w:val="both"/>
        <w:rPr>
          <w:rFonts w:ascii="Arial Narrow" w:eastAsia="ヒラギノ角ゴ Pro W3" w:hAnsi="Arial Narrow" w:cs="Times New Roman"/>
          <w:color w:val="000000"/>
          <w:sz w:val="10"/>
          <w:szCs w:val="10"/>
        </w:rPr>
      </w:pPr>
    </w:p>
    <w:p w14:paraId="36C790F1" w14:textId="77777777" w:rsidR="0062391A" w:rsidRDefault="0062391A" w:rsidP="0062391A">
      <w:pPr>
        <w:spacing w:after="0" w:line="240" w:lineRule="auto"/>
        <w:jc w:val="both"/>
        <w:rPr>
          <w:rFonts w:ascii="Arial Narrow" w:eastAsia="ヒラギノ角ゴ Pro W3" w:hAnsi="Arial Narrow" w:cs="Times New Roman"/>
          <w:color w:val="000000"/>
          <w:szCs w:val="24"/>
        </w:rPr>
      </w:pPr>
      <w:bookmarkStart w:id="1" w:name="_Hlk99529124"/>
      <w:r>
        <w:rPr>
          <w:rFonts w:ascii="Arial Narrow" w:eastAsia="ヒラギノ角ゴ Pro W3" w:hAnsi="Arial Narrow" w:cs="Times New Roman"/>
          <w:color w:val="000000"/>
          <w:szCs w:val="24"/>
        </w:rPr>
        <w:t>With no further discussion and upon the roll being called, the following answered:</w:t>
      </w:r>
    </w:p>
    <w:p w14:paraId="21103C4D"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06E62C25" w14:textId="2F115117" w:rsidR="0062391A" w:rsidRDefault="0062391A" w:rsidP="0062391A">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r>
      <w:r w:rsidR="002A3BC1">
        <w:rPr>
          <w:rFonts w:ascii="Arial Narrow" w:hAnsi="Arial Narrow" w:cs="Arial"/>
          <w:szCs w:val="24"/>
        </w:rPr>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w:t>
      </w:r>
      <w:r w:rsidR="002A3BC1">
        <w:rPr>
          <w:rFonts w:ascii="Arial Narrow" w:hAnsi="Arial Narrow" w:cs="Arial"/>
          <w:szCs w:val="24"/>
        </w:rPr>
        <w:t xml:space="preserve">Mustafa, </w:t>
      </w:r>
      <w:r>
        <w:rPr>
          <w:rFonts w:ascii="Arial Narrow" w:hAnsi="Arial Narrow" w:cs="Arial"/>
          <w:szCs w:val="24"/>
        </w:rPr>
        <w:t>Vences, and President Elkins</w:t>
      </w:r>
    </w:p>
    <w:p w14:paraId="47383692" w14:textId="77777777" w:rsidR="0062391A" w:rsidRDefault="0062391A" w:rsidP="0062391A">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54DB50BA" w14:textId="2CE2DC4B" w:rsidR="0062391A" w:rsidRDefault="0062391A" w:rsidP="0062391A">
      <w:pPr>
        <w:pStyle w:val="NoSpacing"/>
        <w:jc w:val="both"/>
        <w:rPr>
          <w:rFonts w:ascii="Arial Narrow" w:hAnsi="Arial Narrow" w:cs="Arial"/>
          <w:szCs w:val="24"/>
        </w:rPr>
      </w:pPr>
      <w:r>
        <w:rPr>
          <w:rFonts w:ascii="Arial Narrow" w:hAnsi="Arial Narrow" w:cs="Arial"/>
          <w:szCs w:val="24"/>
        </w:rPr>
        <w:t>Abs</w:t>
      </w:r>
      <w:r w:rsidR="002A3BC1">
        <w:rPr>
          <w:rFonts w:ascii="Arial Narrow" w:hAnsi="Arial Narrow" w:cs="Arial"/>
          <w:szCs w:val="24"/>
        </w:rPr>
        <w:t>tain</w:t>
      </w:r>
      <w:r>
        <w:rPr>
          <w:rFonts w:ascii="Arial Narrow" w:hAnsi="Arial Narrow" w:cs="Arial"/>
          <w:szCs w:val="24"/>
        </w:rPr>
        <w:t>:</w:t>
      </w:r>
      <w:r>
        <w:rPr>
          <w:rFonts w:ascii="Arial Narrow" w:hAnsi="Arial Narrow" w:cs="Arial"/>
          <w:szCs w:val="24"/>
        </w:rPr>
        <w:tab/>
      </w:r>
      <w:r>
        <w:rPr>
          <w:rFonts w:ascii="Arial Narrow" w:hAnsi="Arial Narrow" w:cs="Arial"/>
          <w:szCs w:val="24"/>
        </w:rPr>
        <w:tab/>
      </w:r>
      <w:r w:rsidR="002A3BC1">
        <w:rPr>
          <w:rFonts w:ascii="Arial Narrow" w:hAnsi="Arial Narrow" w:cs="Arial"/>
          <w:szCs w:val="24"/>
        </w:rPr>
        <w:t>0</w:t>
      </w:r>
      <w:r>
        <w:rPr>
          <w:rFonts w:ascii="Arial Narrow" w:hAnsi="Arial Narrow" w:cs="Arial"/>
          <w:szCs w:val="24"/>
        </w:rPr>
        <w:tab/>
      </w:r>
      <w:r w:rsidR="002A3BC1">
        <w:rPr>
          <w:rFonts w:ascii="Arial Narrow" w:hAnsi="Arial Narrow" w:cs="Arial"/>
          <w:szCs w:val="24"/>
        </w:rPr>
        <w:t>None</w:t>
      </w:r>
    </w:p>
    <w:p w14:paraId="1629FC45" w14:textId="77777777" w:rsidR="002A3BC1" w:rsidRDefault="002A3BC1" w:rsidP="0062391A">
      <w:pPr>
        <w:pStyle w:val="NoSpacing"/>
        <w:jc w:val="both"/>
        <w:rPr>
          <w:rFonts w:ascii="Arial Narrow" w:eastAsia="ヒラギノ角ゴ Pro W3" w:hAnsi="Arial Narrow" w:cs="Times New Roman"/>
          <w:color w:val="000000"/>
          <w:sz w:val="10"/>
          <w:szCs w:val="24"/>
        </w:rPr>
      </w:pPr>
    </w:p>
    <w:p w14:paraId="7CB4CE6D"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Motion carried.</w:t>
      </w:r>
      <w:bookmarkStart w:id="2" w:name="_Hlk82161219"/>
    </w:p>
    <w:bookmarkEnd w:id="1"/>
    <w:p w14:paraId="3F602A27" w14:textId="77777777" w:rsidR="0062391A" w:rsidRDefault="0062391A" w:rsidP="0062391A">
      <w:pPr>
        <w:spacing w:after="0" w:line="240" w:lineRule="auto"/>
        <w:jc w:val="both"/>
        <w:rPr>
          <w:rFonts w:ascii="Arial Narrow" w:eastAsia="ヒラギノ角ゴ Pro W3" w:hAnsi="Arial Narrow" w:cs="Times New Roman"/>
          <w:color w:val="000000"/>
          <w:szCs w:val="24"/>
        </w:rPr>
      </w:pPr>
    </w:p>
    <w:bookmarkEnd w:id="2"/>
    <w:p w14:paraId="673DEC10"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r w:rsidRPr="00982E24">
        <w:rPr>
          <w:rFonts w:ascii="Arial Narrow Bold" w:eastAsia="ヒラギノ角ゴ Pro W3" w:hAnsi="Arial Narrow Bold" w:cs="Times New Roman"/>
          <w:color w:val="000000"/>
          <w:szCs w:val="24"/>
          <w:u w:val="single"/>
        </w:rPr>
        <w:t>MATTERS FROM THE PUBLIC</w:t>
      </w:r>
    </w:p>
    <w:p w14:paraId="207899D4" w14:textId="77777777" w:rsidR="00C0491E" w:rsidRDefault="00D309B9" w:rsidP="0062391A">
      <w:pPr>
        <w:spacing w:after="0" w:line="240" w:lineRule="auto"/>
        <w:jc w:val="both"/>
        <w:rPr>
          <w:rFonts w:ascii="Arial Narrow" w:eastAsia="ヒラギノ角ゴ Pro W3" w:hAnsi="Arial Narrow" w:cs="Times New Roman"/>
          <w:color w:val="000000"/>
          <w:szCs w:val="24"/>
        </w:rPr>
      </w:pPr>
      <w:r>
        <w:rPr>
          <w:rFonts w:ascii="Arial Narrow" w:hAnsi="Arial Narrow" w:cs="Arial"/>
        </w:rPr>
        <w:t>Aaron Gold of Speer Financial presented G</w:t>
      </w:r>
      <w:r w:rsidR="0020798C">
        <w:rPr>
          <w:rFonts w:ascii="Arial Narrow" w:hAnsi="Arial Narrow" w:cs="Arial"/>
        </w:rPr>
        <w:t xml:space="preserve">eneral </w:t>
      </w:r>
      <w:r>
        <w:rPr>
          <w:rFonts w:ascii="Arial Narrow" w:hAnsi="Arial Narrow" w:cs="Arial"/>
        </w:rPr>
        <w:t>O</w:t>
      </w:r>
      <w:r w:rsidR="0020798C">
        <w:rPr>
          <w:rFonts w:ascii="Arial Narrow" w:hAnsi="Arial Narrow" w:cs="Arial"/>
        </w:rPr>
        <w:t>bligation</w:t>
      </w:r>
      <w:r>
        <w:rPr>
          <w:rFonts w:ascii="Arial Narrow" w:hAnsi="Arial Narrow" w:cs="Arial"/>
        </w:rPr>
        <w:t xml:space="preserve"> Park Bonds</w:t>
      </w:r>
      <w:r w:rsidR="0020798C">
        <w:rPr>
          <w:rFonts w:ascii="Arial Narrow" w:hAnsi="Arial Narrow" w:cs="Arial"/>
        </w:rPr>
        <w:t xml:space="preserve"> Alternate Revenue Source</w:t>
      </w:r>
      <w:r w:rsidR="00266AFC">
        <w:rPr>
          <w:rFonts w:ascii="Arial Narrow" w:hAnsi="Arial Narrow" w:cs="Arial"/>
        </w:rPr>
        <w:t xml:space="preserve"> services</w:t>
      </w:r>
      <w:r w:rsidR="0062391A">
        <w:rPr>
          <w:rFonts w:ascii="Arial Narrow" w:eastAsia="ヒラギノ角ゴ Pro W3" w:hAnsi="Arial Narrow" w:cs="Times New Roman"/>
          <w:color w:val="000000"/>
          <w:szCs w:val="24"/>
        </w:rPr>
        <w:t>.</w:t>
      </w:r>
      <w:r>
        <w:rPr>
          <w:rFonts w:ascii="Arial Narrow" w:eastAsia="ヒラギノ角ゴ Pro W3" w:hAnsi="Arial Narrow" w:cs="Times New Roman"/>
          <w:color w:val="000000"/>
          <w:szCs w:val="24"/>
        </w:rPr>
        <w:t xml:space="preserve"> Discussion was had over the </w:t>
      </w:r>
      <w:r w:rsidR="0020798C">
        <w:rPr>
          <w:rFonts w:ascii="Arial Narrow" w:eastAsia="ヒラギノ角ゴ Pro W3" w:hAnsi="Arial Narrow" w:cs="Times New Roman"/>
          <w:color w:val="000000"/>
          <w:szCs w:val="24"/>
        </w:rPr>
        <w:t>timetable</w:t>
      </w:r>
      <w:r>
        <w:rPr>
          <w:rFonts w:ascii="Arial Narrow" w:eastAsia="ヒラギノ角ゴ Pro W3" w:hAnsi="Arial Narrow" w:cs="Times New Roman"/>
          <w:color w:val="000000"/>
          <w:szCs w:val="24"/>
        </w:rPr>
        <w:t xml:space="preserve"> as well as the introduction of the bond structure in the sum total</w:t>
      </w:r>
      <w:r w:rsidR="00E67577">
        <w:rPr>
          <w:rFonts w:ascii="Arial Narrow" w:eastAsia="ヒラギノ角ゴ Pro W3" w:hAnsi="Arial Narrow" w:cs="Times New Roman"/>
          <w:color w:val="000000"/>
          <w:szCs w:val="24"/>
        </w:rPr>
        <w:t xml:space="preserve"> not to exceed</w:t>
      </w:r>
      <w:r>
        <w:rPr>
          <w:rFonts w:ascii="Arial Narrow" w:eastAsia="ヒラギノ角ゴ Pro W3" w:hAnsi="Arial Narrow" w:cs="Times New Roman"/>
          <w:color w:val="000000"/>
          <w:szCs w:val="24"/>
        </w:rPr>
        <w:t xml:space="preserve"> </w:t>
      </w:r>
      <w:r w:rsidR="00E67577">
        <w:rPr>
          <w:rFonts w:ascii="Arial Narrow" w:eastAsia="ヒラギノ角ゴ Pro W3" w:hAnsi="Arial Narrow" w:cs="Times New Roman"/>
          <w:color w:val="000000"/>
          <w:szCs w:val="24"/>
        </w:rPr>
        <w:t>3</w:t>
      </w:r>
      <w:r>
        <w:rPr>
          <w:rFonts w:ascii="Arial Narrow" w:eastAsia="ヒラギノ角ゴ Pro W3" w:hAnsi="Arial Narrow" w:cs="Times New Roman"/>
          <w:color w:val="000000"/>
          <w:szCs w:val="24"/>
        </w:rPr>
        <w:t xml:space="preserve"> Million in net capital proceeds</w:t>
      </w:r>
      <w:r w:rsidR="00266AFC">
        <w:rPr>
          <w:rFonts w:ascii="Arial Narrow" w:eastAsia="ヒラギノ角ゴ Pro W3" w:hAnsi="Arial Narrow" w:cs="Times New Roman"/>
          <w:color w:val="000000"/>
          <w:szCs w:val="24"/>
        </w:rPr>
        <w:t xml:space="preserve"> for the district. Discussion focused primarily on usage of Alternate Revenue bonds</w:t>
      </w:r>
      <w:r w:rsidR="0062391A">
        <w:rPr>
          <w:rFonts w:ascii="Arial Narrow" w:eastAsia="ヒラギノ角ゴ Pro W3" w:hAnsi="Arial Narrow" w:cs="Times New Roman"/>
          <w:color w:val="000000"/>
          <w:szCs w:val="24"/>
        </w:rPr>
        <w:t xml:space="preserve"> </w:t>
      </w:r>
      <w:r w:rsidR="004D622F">
        <w:rPr>
          <w:rFonts w:ascii="Arial Narrow" w:eastAsia="ヒラギノ角ゴ Pro W3" w:hAnsi="Arial Narrow" w:cs="Times New Roman"/>
          <w:color w:val="000000"/>
          <w:szCs w:val="24"/>
        </w:rPr>
        <w:t>to fund the infusion over the course of 10-years. Recommendation was made to source</w:t>
      </w:r>
      <w:r w:rsidR="00E67577">
        <w:rPr>
          <w:rFonts w:ascii="Arial Narrow" w:eastAsia="ヒラギノ角ゴ Pro W3" w:hAnsi="Arial Narrow" w:cs="Times New Roman"/>
          <w:color w:val="000000"/>
          <w:szCs w:val="24"/>
        </w:rPr>
        <w:t xml:space="preserve"> Baird as</w:t>
      </w:r>
      <w:r w:rsidR="004D622F">
        <w:rPr>
          <w:rFonts w:ascii="Arial Narrow" w:eastAsia="ヒラギノ角ゴ Pro W3" w:hAnsi="Arial Narrow" w:cs="Times New Roman"/>
          <w:color w:val="000000"/>
          <w:szCs w:val="24"/>
        </w:rPr>
        <w:t xml:space="preserve"> an </w:t>
      </w:r>
      <w:r w:rsidR="00E67577">
        <w:rPr>
          <w:rFonts w:ascii="Arial Narrow" w:eastAsia="ヒラギノ角ゴ Pro W3" w:hAnsi="Arial Narrow" w:cs="Times New Roman"/>
          <w:color w:val="000000"/>
          <w:szCs w:val="24"/>
        </w:rPr>
        <w:t>Underwriter</w:t>
      </w:r>
      <w:r w:rsidR="004D622F">
        <w:rPr>
          <w:rFonts w:ascii="Arial Narrow" w:eastAsia="ヒラギノ角ゴ Pro W3" w:hAnsi="Arial Narrow" w:cs="Times New Roman"/>
          <w:color w:val="000000"/>
          <w:szCs w:val="24"/>
        </w:rPr>
        <w:t xml:space="preserve"> to absorb the risk of purchasing a bond.</w:t>
      </w:r>
      <w:r w:rsidR="0062391A">
        <w:rPr>
          <w:rFonts w:ascii="Arial Narrow" w:eastAsia="ヒラギノ角ゴ Pro W3" w:hAnsi="Arial Narrow" w:cs="Times New Roman"/>
          <w:color w:val="000000"/>
          <w:szCs w:val="24"/>
        </w:rPr>
        <w:t xml:space="preserve">  </w:t>
      </w:r>
    </w:p>
    <w:p w14:paraId="4745B833" w14:textId="77777777" w:rsidR="00C0491E" w:rsidRDefault="00C0491E" w:rsidP="0062391A">
      <w:pPr>
        <w:spacing w:after="0" w:line="240" w:lineRule="auto"/>
        <w:jc w:val="both"/>
        <w:rPr>
          <w:rFonts w:ascii="Arial Narrow" w:eastAsia="ヒラギノ角ゴ Pro W3" w:hAnsi="Arial Narrow" w:cs="Times New Roman"/>
          <w:color w:val="000000"/>
          <w:szCs w:val="24"/>
        </w:rPr>
      </w:pPr>
    </w:p>
    <w:p w14:paraId="58B846A1" w14:textId="77777777" w:rsidR="00C0491E" w:rsidRDefault="00C0491E" w:rsidP="00C0491E">
      <w:pPr>
        <w:spacing w:after="0" w:line="240" w:lineRule="auto"/>
        <w:jc w:val="both"/>
        <w:rPr>
          <w:rFonts w:ascii="Arial Narrow" w:eastAsia="ヒラギノ角ゴ Pro W3" w:hAnsi="Arial Narrow" w:cs="Times New Roman"/>
          <w:color w:val="000000"/>
          <w:szCs w:val="24"/>
        </w:rPr>
      </w:pPr>
      <w:r>
        <w:rPr>
          <w:rFonts w:ascii="Arial Narrow" w:hAnsi="Arial Narrow" w:cs="Arial"/>
        </w:rPr>
        <w:t>Executive Director O’Brien</w:t>
      </w:r>
      <w:r>
        <w:rPr>
          <w:rFonts w:ascii="Arial Narrow" w:eastAsia="ヒラギノ角ゴ Pro W3" w:hAnsi="Arial Narrow" w:cs="Times New Roman"/>
          <w:color w:val="000000"/>
          <w:szCs w:val="24"/>
        </w:rPr>
        <w:t xml:space="preserve"> confirmed that there were no members of the public physically present in the Board Room, none present virtually through Zoom, and no questions or concerns were received prior to the meeting.            </w:t>
      </w:r>
    </w:p>
    <w:p w14:paraId="4D96101B" w14:textId="4DB22BC3"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      </w:t>
      </w:r>
    </w:p>
    <w:p w14:paraId="10F4C409" w14:textId="77777777" w:rsidR="0062391A" w:rsidRDefault="0062391A" w:rsidP="0062391A">
      <w:pPr>
        <w:spacing w:after="0" w:line="240" w:lineRule="auto"/>
        <w:jc w:val="both"/>
        <w:rPr>
          <w:rFonts w:ascii="Arial Narrow" w:eastAsia="ヒラギノ角ゴ Pro W3" w:hAnsi="Arial Narrow" w:cs="Times New Roman"/>
          <w:color w:val="000000"/>
        </w:rPr>
      </w:pPr>
      <w:r>
        <w:rPr>
          <w:rFonts w:ascii="Arial Narrow" w:eastAsia="ヒラギノ角ゴ Pro W3" w:hAnsi="Arial Narrow" w:cs="Times New Roman"/>
          <w:color w:val="000000"/>
        </w:rPr>
        <w:lastRenderedPageBreak/>
        <w:t xml:space="preserve">  </w:t>
      </w:r>
    </w:p>
    <w:p w14:paraId="19115A26"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r w:rsidRPr="00982E24">
        <w:rPr>
          <w:rFonts w:ascii="Arial Narrow Bold" w:eastAsia="ヒラギノ角ゴ Pro W3" w:hAnsi="Arial Narrow Bold" w:cs="Times New Roman"/>
          <w:color w:val="000000"/>
          <w:szCs w:val="24"/>
          <w:u w:val="single"/>
        </w:rPr>
        <w:t>APPROVAL OF THE MINUTES</w:t>
      </w:r>
    </w:p>
    <w:p w14:paraId="51961BCC" w14:textId="00BFCFF9" w:rsidR="001D1D3F" w:rsidRDefault="0062391A" w:rsidP="0062391A">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Reilly and seconded by Commissioner </w:t>
      </w:r>
      <w:r w:rsidR="002A3BC1">
        <w:rPr>
          <w:rFonts w:ascii="Arial Narrow" w:eastAsia="ヒラギノ角ゴ Pro W3" w:hAnsi="Arial Narrow" w:cs="Times New Roman"/>
          <w:color w:val="000000"/>
          <w:szCs w:val="24"/>
        </w:rPr>
        <w:t>Fuentez</w:t>
      </w:r>
      <w:r>
        <w:rPr>
          <w:rFonts w:ascii="Arial Narrow" w:eastAsia="ヒラギノ角ゴ Pro W3" w:hAnsi="Arial Narrow" w:cs="Times New Roman"/>
          <w:color w:val="000000"/>
          <w:szCs w:val="24"/>
        </w:rPr>
        <w:t xml:space="preserve"> to approve the </w:t>
      </w:r>
      <w:r w:rsidR="002A3BC1">
        <w:rPr>
          <w:rFonts w:ascii="Arial Narrow" w:eastAsia="ヒラギノ角ゴ Pro W3" w:hAnsi="Arial Narrow" w:cs="Times New Roman"/>
          <w:color w:val="000000"/>
          <w:szCs w:val="24"/>
        </w:rPr>
        <w:t>March</w:t>
      </w:r>
      <w:r>
        <w:rPr>
          <w:rFonts w:ascii="Arial Narrow" w:eastAsia="ヒラギノ角ゴ Pro W3" w:hAnsi="Arial Narrow" w:cs="Times New Roman"/>
          <w:color w:val="000000"/>
          <w:szCs w:val="24"/>
        </w:rPr>
        <w:t xml:space="preserve"> 14, 2022 </w:t>
      </w:r>
      <w:r w:rsidR="002A3BC1">
        <w:rPr>
          <w:rFonts w:ascii="Arial Narrow" w:eastAsia="ヒラギノ角ゴ Pro W3" w:hAnsi="Arial Narrow" w:cs="Times New Roman"/>
          <w:color w:val="000000"/>
          <w:szCs w:val="24"/>
        </w:rPr>
        <w:t>Special</w:t>
      </w:r>
      <w:r>
        <w:rPr>
          <w:rFonts w:ascii="Arial Narrow" w:eastAsia="ヒラギノ角ゴ Pro W3" w:hAnsi="Arial Narrow" w:cs="Times New Roman"/>
          <w:color w:val="000000"/>
          <w:szCs w:val="24"/>
        </w:rPr>
        <w:t xml:space="preserve"> Meeting Minutes</w:t>
      </w:r>
      <w:r w:rsidR="001D1D3F">
        <w:rPr>
          <w:rFonts w:ascii="Arial Narrow" w:eastAsia="ヒラギノ角ゴ Pro W3" w:hAnsi="Arial Narrow" w:cs="Times New Roman"/>
          <w:color w:val="000000"/>
          <w:szCs w:val="24"/>
        </w:rPr>
        <w:t xml:space="preserve"> as presented.</w:t>
      </w:r>
      <w:r>
        <w:rPr>
          <w:rFonts w:ascii="Arial Narrow" w:eastAsia="ヒラギノ角ゴ Pro W3" w:hAnsi="Arial Narrow" w:cs="Times New Roman"/>
          <w:color w:val="000000"/>
          <w:szCs w:val="24"/>
        </w:rPr>
        <w:t xml:space="preserve"> </w:t>
      </w:r>
    </w:p>
    <w:p w14:paraId="71783D86" w14:textId="77777777" w:rsidR="001D1D3F" w:rsidRDefault="001D1D3F" w:rsidP="0062391A">
      <w:pPr>
        <w:tabs>
          <w:tab w:val="left" w:pos="720"/>
        </w:tabs>
        <w:spacing w:after="0" w:line="240" w:lineRule="auto"/>
        <w:jc w:val="both"/>
        <w:rPr>
          <w:rFonts w:ascii="Arial Narrow" w:eastAsia="ヒラギノ角ゴ Pro W3" w:hAnsi="Arial Narrow" w:cs="Times New Roman"/>
          <w:color w:val="000000"/>
          <w:szCs w:val="24"/>
        </w:rPr>
      </w:pPr>
    </w:p>
    <w:p w14:paraId="49BC2538" w14:textId="3BA7EF25" w:rsidR="0062391A" w:rsidRDefault="001D1D3F" w:rsidP="0062391A">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President Elkins and seconded by Commissioner Vences to approve </w:t>
      </w:r>
      <w:r w:rsidR="0062391A">
        <w:rPr>
          <w:rFonts w:ascii="Arial Narrow" w:eastAsia="ヒラギノ角ゴ Pro W3" w:hAnsi="Arial Narrow" w:cs="Times New Roman"/>
          <w:color w:val="000000"/>
          <w:szCs w:val="24"/>
        </w:rPr>
        <w:t xml:space="preserve">the </w:t>
      </w:r>
      <w:r w:rsidR="002A3BC1">
        <w:rPr>
          <w:rFonts w:ascii="Arial Narrow" w:eastAsia="ヒラギノ角ゴ Pro W3" w:hAnsi="Arial Narrow" w:cs="Times New Roman"/>
          <w:color w:val="000000"/>
          <w:szCs w:val="24"/>
        </w:rPr>
        <w:t>March 28</w:t>
      </w:r>
      <w:r w:rsidR="0062391A">
        <w:rPr>
          <w:rFonts w:ascii="Arial Narrow" w:eastAsia="ヒラギノ角ゴ Pro W3" w:hAnsi="Arial Narrow" w:cs="Times New Roman"/>
          <w:color w:val="000000"/>
          <w:szCs w:val="24"/>
        </w:rPr>
        <w:t>, 2022 Regular Board Meeting minutes, as presented.</w:t>
      </w:r>
    </w:p>
    <w:p w14:paraId="51EC9EC6"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7D93EC11" w14:textId="77777777" w:rsidR="0062391A" w:rsidRDefault="0062391A" w:rsidP="0062391A">
      <w:pPr>
        <w:spacing w:after="0" w:line="240" w:lineRule="auto"/>
        <w:jc w:val="both"/>
        <w:rPr>
          <w:rFonts w:ascii="Arial Narrow" w:eastAsia="ヒラギノ角ゴ Pro W3" w:hAnsi="Arial Narrow" w:cs="Times New Roman"/>
          <w:color w:val="000000"/>
          <w:szCs w:val="24"/>
        </w:rPr>
      </w:pPr>
      <w:bookmarkStart w:id="3" w:name="_Hlk48811270"/>
      <w:r>
        <w:rPr>
          <w:rFonts w:ascii="Arial Narrow" w:eastAsia="ヒラギノ角ゴ Pro W3" w:hAnsi="Arial Narrow" w:cs="Times New Roman"/>
          <w:color w:val="000000"/>
          <w:szCs w:val="24"/>
        </w:rPr>
        <w:t>With no further discussion and upon the roll being called, the following answered:</w:t>
      </w:r>
    </w:p>
    <w:p w14:paraId="2ED435B9"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1E1DC344"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76D8BEFF"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42721F15" w14:textId="77777777" w:rsidR="002A3BC1" w:rsidRDefault="002A3BC1" w:rsidP="002A3BC1">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2F1F2FE3" w14:textId="77777777" w:rsidR="002A3BC1" w:rsidRDefault="002A3BC1" w:rsidP="002A3BC1">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5A7CE756" w14:textId="04C3C036" w:rsidR="002A3BC1" w:rsidRDefault="002A3BC1" w:rsidP="002A3BC1">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64B195A8" w14:textId="77777777" w:rsidR="002A3BC1" w:rsidRDefault="002A3BC1" w:rsidP="002A3BC1">
      <w:pPr>
        <w:pStyle w:val="NoSpacing"/>
        <w:jc w:val="both"/>
        <w:rPr>
          <w:rFonts w:ascii="Arial Narrow" w:hAnsi="Arial Narrow" w:cs="Arial"/>
          <w:szCs w:val="24"/>
        </w:rPr>
      </w:pPr>
    </w:p>
    <w:p w14:paraId="52AD14E9"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Motion carried.</w:t>
      </w:r>
    </w:p>
    <w:p w14:paraId="55081F30" w14:textId="77777777" w:rsidR="0062391A" w:rsidRDefault="0062391A" w:rsidP="0062391A">
      <w:pPr>
        <w:pStyle w:val="NoSpacing"/>
        <w:jc w:val="both"/>
        <w:rPr>
          <w:rFonts w:ascii="Arial Narrow" w:hAnsi="Arial Narrow" w:cs="Arial"/>
          <w:szCs w:val="24"/>
        </w:rPr>
      </w:pPr>
    </w:p>
    <w:bookmarkEnd w:id="3"/>
    <w:p w14:paraId="33A14789"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ATTORNEY’S REPORT</w:t>
      </w:r>
    </w:p>
    <w:p w14:paraId="4D42171B"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No discussion</w:t>
      </w:r>
    </w:p>
    <w:p w14:paraId="7B7D3375" w14:textId="77777777" w:rsidR="0062391A" w:rsidRDefault="0062391A" w:rsidP="0062391A">
      <w:pPr>
        <w:spacing w:after="0" w:line="240" w:lineRule="auto"/>
        <w:jc w:val="both"/>
        <w:rPr>
          <w:rFonts w:ascii="Arial Narrow Bold" w:eastAsia="ヒラギノ角ゴ Pro W3" w:hAnsi="Arial Narrow Bold" w:cs="Times New Roman"/>
          <w:color w:val="000000"/>
          <w:u w:val="single"/>
        </w:rPr>
      </w:pPr>
    </w:p>
    <w:p w14:paraId="0D2C08BE"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sidRPr="00982E24">
        <w:rPr>
          <w:rFonts w:ascii="Arial Narrow Bold" w:eastAsia="ヒラギノ角ゴ Pro W3" w:hAnsi="Arial Narrow Bold" w:cs="Times New Roman"/>
          <w:color w:val="000000"/>
          <w:szCs w:val="24"/>
          <w:u w:val="single"/>
        </w:rPr>
        <w:t>TREASURER’S REPORT</w:t>
      </w:r>
    </w:p>
    <w:p w14:paraId="6D58109A" w14:textId="710E958F" w:rsidR="0062391A" w:rsidRDefault="0062391A" w:rsidP="0062391A">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Fuentez and seconded by President Elkins to accept the Treasurer’s Report for the month ending </w:t>
      </w:r>
      <w:r w:rsidR="00845E58">
        <w:rPr>
          <w:rFonts w:ascii="Arial Narrow" w:eastAsia="ヒラギノ角ゴ Pro W3" w:hAnsi="Arial Narrow" w:cs="Times New Roman"/>
          <w:color w:val="000000"/>
          <w:szCs w:val="24"/>
        </w:rPr>
        <w:t>March 31</w:t>
      </w:r>
      <w:r>
        <w:rPr>
          <w:rFonts w:ascii="Arial Narrow" w:eastAsia="ヒラギノ角ゴ Pro W3" w:hAnsi="Arial Narrow" w:cs="Times New Roman"/>
          <w:color w:val="000000"/>
          <w:szCs w:val="24"/>
        </w:rPr>
        <w:t xml:space="preserve">, 2022, as presented. </w:t>
      </w:r>
    </w:p>
    <w:p w14:paraId="6681CAE5"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1C51A336"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02EF174D"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4E085165" w14:textId="77777777" w:rsidR="00845E58" w:rsidRDefault="00845E58" w:rsidP="00845E58">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30277CB7" w14:textId="77777777" w:rsidR="00845E58" w:rsidRDefault="00845E58" w:rsidP="00845E58">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75E836F8" w14:textId="77777777" w:rsidR="00845E58" w:rsidRDefault="00845E58" w:rsidP="00845E58">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158D3A04" w14:textId="77777777" w:rsidR="0062391A" w:rsidRDefault="0062391A" w:rsidP="0062391A">
      <w:pPr>
        <w:pStyle w:val="NoSpacing"/>
        <w:jc w:val="both"/>
        <w:rPr>
          <w:rFonts w:ascii="Arial Narrow" w:eastAsia="ヒラギノ角ゴ Pro W3" w:hAnsi="Arial Narrow" w:cs="Times New Roman"/>
          <w:color w:val="000000"/>
          <w:sz w:val="10"/>
          <w:szCs w:val="24"/>
        </w:rPr>
      </w:pPr>
    </w:p>
    <w:p w14:paraId="65F7782D"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Motion carried.</w:t>
      </w:r>
    </w:p>
    <w:p w14:paraId="61CA568C" w14:textId="77777777" w:rsidR="0062391A" w:rsidRDefault="0062391A" w:rsidP="0062391A">
      <w:pPr>
        <w:pStyle w:val="NoSpacing"/>
        <w:jc w:val="both"/>
        <w:rPr>
          <w:rFonts w:ascii="Arial Narrow" w:hAnsi="Arial Narrow" w:cs="Arial"/>
          <w:szCs w:val="24"/>
        </w:rPr>
      </w:pPr>
    </w:p>
    <w:p w14:paraId="2A6730E5" w14:textId="38CCBF3E" w:rsidR="0062391A" w:rsidRDefault="0062391A" w:rsidP="0062391A">
      <w:pPr>
        <w:pStyle w:val="NoSpacing"/>
        <w:jc w:val="both"/>
        <w:rPr>
          <w:rFonts w:ascii="Arial Narrow" w:hAnsi="Arial Narrow" w:cs="Arial"/>
          <w:szCs w:val="24"/>
        </w:rPr>
      </w:pPr>
    </w:p>
    <w:p w14:paraId="53CB9A94" w14:textId="77777777" w:rsidR="0062391A" w:rsidRDefault="0062391A" w:rsidP="0062391A">
      <w:pPr>
        <w:spacing w:after="0" w:line="240" w:lineRule="auto"/>
        <w:jc w:val="both"/>
        <w:rPr>
          <w:rFonts w:ascii="Arial Narrow" w:eastAsia="ヒラギノ角ゴ Pro W3" w:hAnsi="Arial Narrow" w:cs="Times New Roman"/>
          <w:color w:val="000000"/>
        </w:rPr>
      </w:pPr>
    </w:p>
    <w:p w14:paraId="44F6145B" w14:textId="77777777" w:rsidR="0062391A" w:rsidRDefault="0062391A" w:rsidP="0062391A">
      <w:pPr>
        <w:spacing w:after="0" w:line="240" w:lineRule="auto"/>
        <w:jc w:val="both"/>
        <w:rPr>
          <w:rFonts w:ascii="Arial Narrow" w:eastAsia="ヒラギノ角ゴ Pro W3" w:hAnsi="Arial Narrow" w:cstheme="minorHAnsi"/>
          <w:b/>
          <w:bCs/>
          <w:color w:val="000000"/>
          <w:szCs w:val="24"/>
          <w:u w:val="single"/>
        </w:rPr>
      </w:pPr>
      <w:r>
        <w:rPr>
          <w:rFonts w:ascii="Arial Narrow" w:eastAsia="ヒラギノ角ゴ Pro W3" w:hAnsi="Arial Narrow" w:cstheme="minorHAnsi"/>
          <w:b/>
          <w:bCs/>
          <w:color w:val="000000"/>
          <w:szCs w:val="24"/>
          <w:u w:val="single"/>
        </w:rPr>
        <w:t>COMMITTEE REPORTS</w:t>
      </w:r>
    </w:p>
    <w:p w14:paraId="2F77B2D0"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1E13A18B" w14:textId="3B3533AC"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Bold" w:eastAsia="ヒラギノ角ゴ Pro W3" w:hAnsi="Arial Narrow Bold" w:cs="Times New Roman"/>
          <w:color w:val="000000"/>
          <w:szCs w:val="24"/>
        </w:rPr>
        <w:t>A.</w:t>
      </w:r>
      <w:r>
        <w:rPr>
          <w:rFonts w:ascii="Arial Narrow Bold" w:eastAsia="ヒラギノ角ゴ Pro W3" w:hAnsi="Arial Narrow Bold" w:cs="Times New Roman"/>
          <w:color w:val="000000"/>
          <w:szCs w:val="24"/>
        </w:rPr>
        <w:tab/>
        <w:t xml:space="preserve">Finance – </w:t>
      </w:r>
      <w:r w:rsidR="00842F82">
        <w:rPr>
          <w:rFonts w:ascii="Arial Narrow" w:eastAsia="ヒラギノ角ゴ Pro W3" w:hAnsi="Arial Narrow" w:cs="Times New Roman"/>
          <w:b/>
          <w:bCs/>
          <w:color w:val="000000"/>
          <w:szCs w:val="24"/>
        </w:rPr>
        <w:t>Treasurer’s Report ending March 31, 2022</w:t>
      </w:r>
    </w:p>
    <w:p w14:paraId="2BBEC9F9" w14:textId="612B994C" w:rsidR="0062391A" w:rsidRDefault="0062391A" w:rsidP="0062391A">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Fuentez and seconded by </w:t>
      </w:r>
      <w:r w:rsidR="00842F82">
        <w:rPr>
          <w:rFonts w:ascii="Arial Narrow" w:eastAsia="ヒラギノ角ゴ Pro W3" w:hAnsi="Arial Narrow" w:cs="Times New Roman"/>
          <w:color w:val="000000"/>
          <w:szCs w:val="24"/>
        </w:rPr>
        <w:t>President Elkins</w:t>
      </w:r>
      <w:r>
        <w:rPr>
          <w:rFonts w:ascii="Arial Narrow" w:eastAsia="ヒラギノ角ゴ Pro W3" w:hAnsi="Arial Narrow" w:cs="Times New Roman"/>
          <w:color w:val="000000"/>
          <w:szCs w:val="24"/>
        </w:rPr>
        <w:t xml:space="preserve"> to accept the </w:t>
      </w:r>
      <w:r w:rsidR="00842F82">
        <w:rPr>
          <w:rFonts w:ascii="Arial Narrow" w:eastAsia="ヒラギノ角ゴ Pro W3" w:hAnsi="Arial Narrow" w:cs="Times New Roman"/>
          <w:color w:val="000000"/>
          <w:szCs w:val="24"/>
        </w:rPr>
        <w:t>Treasurer’s Report ending March 31, 2022 as presented.</w:t>
      </w:r>
    </w:p>
    <w:p w14:paraId="116D99A7" w14:textId="77777777" w:rsidR="00842F82" w:rsidRDefault="00842F82" w:rsidP="0062391A">
      <w:pPr>
        <w:tabs>
          <w:tab w:val="left" w:pos="720"/>
        </w:tabs>
        <w:spacing w:after="0" w:line="240" w:lineRule="auto"/>
        <w:jc w:val="both"/>
        <w:rPr>
          <w:rFonts w:ascii="Arial Narrow" w:eastAsia="ヒラギノ角ゴ Pro W3" w:hAnsi="Arial Narrow" w:cs="Times New Roman"/>
          <w:color w:val="000000"/>
          <w:szCs w:val="24"/>
        </w:rPr>
      </w:pPr>
    </w:p>
    <w:p w14:paraId="51572B19"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181D4F87"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156C7ABF" w14:textId="77777777" w:rsidR="00845E58" w:rsidRDefault="00845E58" w:rsidP="00845E58">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7DADABE7" w14:textId="77777777" w:rsidR="00845E58" w:rsidRDefault="00845E58" w:rsidP="00845E58">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0AA8B7CE" w14:textId="77777777" w:rsidR="00845E58" w:rsidRDefault="00845E58" w:rsidP="00845E58">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4D17EB9A" w14:textId="77777777" w:rsidR="0062391A" w:rsidRDefault="0062391A" w:rsidP="0062391A">
      <w:pPr>
        <w:pStyle w:val="NoSpacing"/>
        <w:jc w:val="both"/>
        <w:rPr>
          <w:rFonts w:ascii="Arial Narrow" w:eastAsia="ヒラギノ角ゴ Pro W3" w:hAnsi="Arial Narrow" w:cs="Times New Roman"/>
          <w:color w:val="000000"/>
          <w:sz w:val="10"/>
          <w:szCs w:val="24"/>
        </w:rPr>
      </w:pPr>
    </w:p>
    <w:p w14:paraId="29B65E05"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Motion carried.</w:t>
      </w:r>
    </w:p>
    <w:p w14:paraId="5441AEF2" w14:textId="158D12FC" w:rsidR="0062391A" w:rsidRDefault="0062391A" w:rsidP="0062391A">
      <w:pPr>
        <w:spacing w:after="0" w:line="240" w:lineRule="auto"/>
        <w:jc w:val="both"/>
        <w:rPr>
          <w:rFonts w:ascii="Arial Narrow" w:eastAsia="ヒラギノ角ゴ Pro W3" w:hAnsi="Arial Narrow" w:cs="Times New Roman"/>
          <w:color w:val="000000"/>
          <w:szCs w:val="24"/>
        </w:rPr>
      </w:pPr>
    </w:p>
    <w:p w14:paraId="601E0DD5" w14:textId="7C059EBC" w:rsidR="00842F82" w:rsidRDefault="00842F82" w:rsidP="0062391A">
      <w:pPr>
        <w:spacing w:after="0" w:line="240" w:lineRule="auto"/>
        <w:jc w:val="both"/>
        <w:rPr>
          <w:rFonts w:ascii="Arial Narrow" w:eastAsia="ヒラギノ角ゴ Pro W3" w:hAnsi="Arial Narrow" w:cs="Times New Roman"/>
          <w:color w:val="000000"/>
          <w:szCs w:val="24"/>
        </w:rPr>
      </w:pPr>
    </w:p>
    <w:p w14:paraId="7B7B8363" w14:textId="5D85C88A" w:rsidR="00842F82" w:rsidRDefault="00842F82" w:rsidP="00842F82">
      <w:pPr>
        <w:spacing w:after="0" w:line="240" w:lineRule="auto"/>
        <w:jc w:val="both"/>
        <w:rPr>
          <w:rFonts w:ascii="Arial Narrow" w:eastAsia="ヒラギノ角ゴ Pro W3" w:hAnsi="Arial Narrow" w:cs="Times New Roman"/>
          <w:color w:val="000000"/>
          <w:szCs w:val="24"/>
        </w:rPr>
      </w:pPr>
      <w:r>
        <w:rPr>
          <w:rFonts w:ascii="Arial Narrow Bold" w:eastAsia="ヒラギノ角ゴ Pro W3" w:hAnsi="Arial Narrow Bold" w:cs="Times New Roman"/>
          <w:color w:val="000000"/>
          <w:szCs w:val="24"/>
        </w:rPr>
        <w:t xml:space="preserve">Finance – </w:t>
      </w:r>
      <w:r>
        <w:rPr>
          <w:rFonts w:ascii="Arial Narrow" w:eastAsia="ヒラギノ角ゴ Pro W3" w:hAnsi="Arial Narrow" w:cs="Times New Roman"/>
          <w:b/>
          <w:bCs/>
          <w:color w:val="000000"/>
          <w:szCs w:val="24"/>
        </w:rPr>
        <w:t>Statement of Cash Receipts and Disbursements (May 1, 2021 through March 31, 2022)</w:t>
      </w:r>
    </w:p>
    <w:p w14:paraId="4C6C6AC5" w14:textId="6B7D462B" w:rsidR="00842F82" w:rsidRDefault="00842F82" w:rsidP="00842F82">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Fuentez and seconded by Commissioner Reilly to accept the </w:t>
      </w:r>
      <w:r w:rsidRPr="00842F82">
        <w:rPr>
          <w:rFonts w:ascii="Arial Narrow" w:eastAsia="ヒラギノ角ゴ Pro W3" w:hAnsi="Arial Narrow" w:cs="Times New Roman"/>
          <w:color w:val="000000"/>
          <w:szCs w:val="24"/>
        </w:rPr>
        <w:t>Statement of Cash Receipts and Disbursements</w:t>
      </w:r>
      <w:r>
        <w:rPr>
          <w:rFonts w:ascii="Arial Narrow" w:eastAsia="ヒラギノ角ゴ Pro W3" w:hAnsi="Arial Narrow" w:cs="Times New Roman"/>
          <w:color w:val="000000"/>
          <w:szCs w:val="24"/>
        </w:rPr>
        <w:t xml:space="preserve"> for May 1, 2021 through March 31, 2022 as presented.</w:t>
      </w:r>
    </w:p>
    <w:p w14:paraId="7648E081" w14:textId="77777777" w:rsidR="00842F82" w:rsidRDefault="00842F82" w:rsidP="00842F82">
      <w:pPr>
        <w:tabs>
          <w:tab w:val="left" w:pos="720"/>
        </w:tabs>
        <w:spacing w:after="0" w:line="240" w:lineRule="auto"/>
        <w:jc w:val="both"/>
        <w:rPr>
          <w:rFonts w:ascii="Arial Narrow" w:eastAsia="ヒラギノ角ゴ Pro W3" w:hAnsi="Arial Narrow" w:cs="Times New Roman"/>
          <w:color w:val="000000"/>
          <w:szCs w:val="24"/>
        </w:rPr>
      </w:pPr>
    </w:p>
    <w:p w14:paraId="64D9A601" w14:textId="77777777" w:rsidR="00842F82" w:rsidRDefault="00842F82" w:rsidP="00842F82">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0CC258FF" w14:textId="77777777" w:rsidR="00842F82" w:rsidRDefault="00842F82" w:rsidP="00842F82">
      <w:pPr>
        <w:spacing w:after="0" w:line="240" w:lineRule="auto"/>
        <w:jc w:val="both"/>
        <w:rPr>
          <w:rFonts w:ascii="Arial Narrow" w:eastAsia="ヒラギノ角ゴ Pro W3" w:hAnsi="Arial Narrow" w:cs="Times New Roman"/>
          <w:color w:val="000000"/>
          <w:sz w:val="10"/>
          <w:szCs w:val="24"/>
        </w:rPr>
      </w:pPr>
    </w:p>
    <w:p w14:paraId="16DCDFF1" w14:textId="77777777" w:rsidR="00842F82" w:rsidRDefault="00842F82" w:rsidP="00842F82">
      <w:pPr>
        <w:pStyle w:val="NoSpacing"/>
        <w:jc w:val="both"/>
        <w:rPr>
          <w:rFonts w:ascii="Arial Narrow" w:hAnsi="Arial Narrow" w:cs="Arial"/>
          <w:szCs w:val="24"/>
        </w:rPr>
      </w:pPr>
      <w:r>
        <w:rPr>
          <w:rFonts w:ascii="Arial Narrow" w:hAnsi="Arial Narrow" w:cs="Arial"/>
          <w:szCs w:val="24"/>
        </w:rPr>
        <w:lastRenderedPageBreak/>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3287E7F5" w14:textId="77777777" w:rsidR="00842F82" w:rsidRDefault="00842F82" w:rsidP="00842F82">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22DA7FD1" w14:textId="77777777" w:rsidR="00842F82" w:rsidRDefault="00842F82" w:rsidP="00842F82">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3366384A" w14:textId="77777777" w:rsidR="00842F82" w:rsidRDefault="00842F82" w:rsidP="00842F82">
      <w:pPr>
        <w:pStyle w:val="NoSpacing"/>
        <w:jc w:val="both"/>
        <w:rPr>
          <w:rFonts w:ascii="Arial Narrow" w:eastAsia="ヒラギノ角ゴ Pro W3" w:hAnsi="Arial Narrow" w:cs="Times New Roman"/>
          <w:color w:val="000000"/>
          <w:sz w:val="10"/>
          <w:szCs w:val="24"/>
        </w:rPr>
      </w:pPr>
    </w:p>
    <w:p w14:paraId="738A2DAB" w14:textId="77777777" w:rsidR="00842F82" w:rsidRDefault="00842F82" w:rsidP="00842F82">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Motion carried.</w:t>
      </w:r>
    </w:p>
    <w:p w14:paraId="7EA783E2" w14:textId="77777777" w:rsidR="00842F82" w:rsidRDefault="00842F82" w:rsidP="0062391A">
      <w:pPr>
        <w:spacing w:after="0" w:line="240" w:lineRule="auto"/>
        <w:jc w:val="both"/>
        <w:rPr>
          <w:rFonts w:ascii="Arial Narrow" w:eastAsia="ヒラギノ角ゴ Pro W3" w:hAnsi="Arial Narrow" w:cs="Times New Roman"/>
          <w:color w:val="000000"/>
          <w:szCs w:val="24"/>
        </w:rPr>
      </w:pPr>
    </w:p>
    <w:p w14:paraId="76E15E8A" w14:textId="77777777" w:rsidR="0062391A" w:rsidRDefault="0062391A" w:rsidP="0062391A">
      <w:pPr>
        <w:spacing w:after="0" w:line="240" w:lineRule="auto"/>
        <w:jc w:val="both"/>
        <w:rPr>
          <w:rFonts w:ascii="Arial Narrow Bold" w:eastAsia="ヒラギノ角ゴ Pro W3" w:hAnsi="Arial Narrow Bold" w:cs="Times New Roman"/>
          <w:color w:val="000000"/>
          <w:u w:val="single"/>
        </w:rPr>
      </w:pPr>
      <w:r>
        <w:rPr>
          <w:rFonts w:ascii="Arial Narrow Bold" w:eastAsia="ヒラギノ角ゴ Pro W3" w:hAnsi="Arial Narrow Bold" w:cs="Times New Roman"/>
          <w:color w:val="000000"/>
          <w:u w:val="single"/>
        </w:rPr>
        <w:t>WARRANT</w:t>
      </w:r>
    </w:p>
    <w:p w14:paraId="3EF4D22A" w14:textId="055ABE4C"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Fuentez and seconded by </w:t>
      </w:r>
      <w:r w:rsidR="00845E58">
        <w:rPr>
          <w:rFonts w:ascii="Arial Narrow" w:eastAsia="ヒラギノ角ゴ Pro W3" w:hAnsi="Arial Narrow" w:cs="Times New Roman"/>
          <w:color w:val="000000"/>
          <w:szCs w:val="24"/>
        </w:rPr>
        <w:t>Commissioner</w:t>
      </w:r>
      <w:r>
        <w:rPr>
          <w:rFonts w:ascii="Arial Narrow" w:eastAsia="ヒラギノ角ゴ Pro W3" w:hAnsi="Arial Narrow" w:cs="Times New Roman"/>
          <w:color w:val="000000"/>
          <w:szCs w:val="24"/>
        </w:rPr>
        <w:t xml:space="preserve"> Reilly to approve Warrant #21-22-1</w:t>
      </w:r>
      <w:r w:rsidR="00845E58">
        <w:rPr>
          <w:rFonts w:ascii="Arial Narrow" w:eastAsia="ヒラギノ角ゴ Pro W3" w:hAnsi="Arial Narrow" w:cs="Times New Roman"/>
          <w:color w:val="000000"/>
          <w:szCs w:val="24"/>
        </w:rPr>
        <w:t>2</w:t>
      </w:r>
      <w:r>
        <w:rPr>
          <w:rFonts w:ascii="Arial Narrow" w:eastAsia="ヒラギノ角ゴ Pro W3" w:hAnsi="Arial Narrow" w:cs="Times New Roman"/>
          <w:color w:val="000000"/>
          <w:szCs w:val="24"/>
        </w:rPr>
        <w:t xml:space="preserve"> covering check numbers</w:t>
      </w:r>
      <w:r>
        <w:rPr>
          <w:rFonts w:ascii="Arial Narrow Bold" w:eastAsia="ヒラギノ角ゴ Pro W3" w:hAnsi="Arial Narrow Bold" w:cs="Times New Roman"/>
          <w:color w:val="000000"/>
          <w:szCs w:val="24"/>
        </w:rPr>
        <w:t xml:space="preserve"> </w:t>
      </w:r>
      <w:r w:rsidR="00842F82">
        <w:rPr>
          <w:rFonts w:ascii="Arial Narrow" w:eastAsia="ヒラギノ角ゴ Pro W3" w:hAnsi="Arial Narrow" w:cs="Times New Roman"/>
          <w:color w:val="000000"/>
          <w:szCs w:val="24"/>
        </w:rPr>
        <w:t>81134-81162</w:t>
      </w:r>
      <w:r>
        <w:rPr>
          <w:rFonts w:ascii="Arial Narrow" w:eastAsia="ヒラギノ角ゴ Pro W3" w:hAnsi="Arial Narrow" w:cs="Times New Roman"/>
          <w:color w:val="000000"/>
          <w:szCs w:val="24"/>
        </w:rPr>
        <w:t xml:space="preserve"> from the Payroll Checking Account in the amount of</w:t>
      </w:r>
      <w:r>
        <w:rPr>
          <w:rFonts w:ascii="Arial Narrow Bold" w:eastAsia="ヒラギノ角ゴ Pro W3" w:hAnsi="Arial Narrow Bold" w:cs="Times New Roman"/>
          <w:color w:val="000000"/>
          <w:szCs w:val="24"/>
        </w:rPr>
        <w:t xml:space="preserve"> </w:t>
      </w:r>
      <w:r w:rsidR="00842F82">
        <w:rPr>
          <w:rFonts w:ascii="Arial Narrow" w:eastAsia="ヒラギノ角ゴ Pro W3" w:hAnsi="Arial Narrow" w:cs="Times New Roman"/>
          <w:color w:val="000000"/>
          <w:szCs w:val="24"/>
        </w:rPr>
        <w:t>$122,722.01</w:t>
      </w:r>
      <w:r>
        <w:rPr>
          <w:rFonts w:ascii="Arial Narrow Bold" w:eastAsia="ヒラギノ角ゴ Pro W3" w:hAnsi="Arial Narrow Bold" w:cs="Times New Roman"/>
          <w:color w:val="000000"/>
          <w:szCs w:val="24"/>
        </w:rPr>
        <w:t xml:space="preserve"> </w:t>
      </w:r>
      <w:r>
        <w:rPr>
          <w:rFonts w:ascii="Arial Narrow" w:eastAsia="ヒラギノ角ゴ Pro W3" w:hAnsi="Arial Narrow" w:cs="Times New Roman"/>
          <w:color w:val="000000"/>
          <w:szCs w:val="24"/>
        </w:rPr>
        <w:t>and check numbers</w:t>
      </w:r>
      <w:r>
        <w:rPr>
          <w:rFonts w:ascii="Arial Narrow Bold" w:eastAsia="ヒラギノ角ゴ Pro W3" w:hAnsi="Arial Narrow Bold" w:cs="Times New Roman"/>
          <w:color w:val="000000"/>
          <w:szCs w:val="24"/>
        </w:rPr>
        <w:t xml:space="preserve"> </w:t>
      </w:r>
      <w:r w:rsidR="00842F82">
        <w:rPr>
          <w:rFonts w:ascii="Arial Narrow" w:eastAsia="ヒラギノ角ゴ Pro W3" w:hAnsi="Arial Narrow" w:cs="Times New Roman"/>
          <w:color w:val="000000"/>
          <w:szCs w:val="24"/>
        </w:rPr>
        <w:t>64533-64623</w:t>
      </w:r>
      <w:r>
        <w:rPr>
          <w:rFonts w:ascii="Arial Narrow" w:eastAsia="ヒラギノ角ゴ Pro W3" w:hAnsi="Arial Narrow" w:cs="Times New Roman"/>
          <w:color w:val="000000"/>
          <w:szCs w:val="24"/>
        </w:rPr>
        <w:t xml:space="preserve"> from the General Corporate Checking Account in the amount of </w:t>
      </w:r>
      <w:r w:rsidR="00842F82">
        <w:rPr>
          <w:rFonts w:ascii="Arial Narrow" w:eastAsia="ヒラギノ角ゴ Pro W3" w:hAnsi="Arial Narrow" w:cs="Times New Roman"/>
          <w:color w:val="000000"/>
          <w:szCs w:val="24"/>
        </w:rPr>
        <w:t>$</w:t>
      </w:r>
      <w:r w:rsidR="00F31C23">
        <w:rPr>
          <w:rFonts w:ascii="Arial Narrow" w:eastAsia="ヒラギノ角ゴ Pro W3" w:hAnsi="Arial Narrow" w:cs="Times New Roman"/>
          <w:color w:val="000000"/>
          <w:szCs w:val="24"/>
        </w:rPr>
        <w:t xml:space="preserve">270,046.35 </w:t>
      </w:r>
      <w:r>
        <w:rPr>
          <w:rFonts w:ascii="Arial Narrow" w:eastAsia="ヒラギノ角ゴ Pro W3" w:hAnsi="Arial Narrow" w:cs="Times New Roman"/>
          <w:color w:val="000000"/>
          <w:szCs w:val="24"/>
        </w:rPr>
        <w:t xml:space="preserve">for a grand total in the amount of </w:t>
      </w:r>
      <w:r w:rsidR="00F31C23">
        <w:rPr>
          <w:rFonts w:ascii="Arial Narrow" w:eastAsia="ヒラギノ角ゴ Pro W3" w:hAnsi="Arial Narrow" w:cs="Times New Roman"/>
          <w:color w:val="000000"/>
          <w:szCs w:val="24"/>
        </w:rPr>
        <w:t>$392.768.36</w:t>
      </w:r>
      <w:r>
        <w:rPr>
          <w:rFonts w:ascii="Arial Narrow" w:eastAsia="ヒラギノ角ゴ Pro W3" w:hAnsi="Arial Narrow" w:cs="Times New Roman"/>
          <w:color w:val="000000"/>
          <w:szCs w:val="24"/>
        </w:rPr>
        <w:t xml:space="preserve"> as presented.</w:t>
      </w:r>
    </w:p>
    <w:p w14:paraId="512F5CD0" w14:textId="77777777" w:rsidR="0062391A" w:rsidRDefault="0062391A" w:rsidP="0062391A">
      <w:pPr>
        <w:spacing w:after="0" w:line="240" w:lineRule="auto"/>
        <w:jc w:val="both"/>
        <w:rPr>
          <w:rFonts w:ascii="Arial Narrow" w:eastAsia="ヒラギノ角ゴ Pro W3" w:hAnsi="Arial Narrow" w:cs="Times New Roman"/>
          <w:color w:val="000000"/>
          <w:szCs w:val="24"/>
        </w:rPr>
      </w:pPr>
      <w:bookmarkStart w:id="4" w:name="_Hlk94089702"/>
    </w:p>
    <w:bookmarkEnd w:id="4"/>
    <w:p w14:paraId="21088350"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5EA24F2E" w14:textId="77777777" w:rsidR="0062391A" w:rsidRDefault="0062391A" w:rsidP="0062391A">
      <w:pPr>
        <w:spacing w:after="0" w:line="240" w:lineRule="auto"/>
        <w:jc w:val="both"/>
        <w:rPr>
          <w:rFonts w:ascii="Arial Narrow" w:eastAsia="ヒラギノ角ゴ Pro W3" w:hAnsi="Arial Narrow" w:cs="Times New Roman"/>
          <w:color w:val="000000"/>
          <w:sz w:val="10"/>
          <w:szCs w:val="24"/>
        </w:rPr>
      </w:pPr>
    </w:p>
    <w:p w14:paraId="08C8EE3D" w14:textId="77777777" w:rsidR="00B944CE" w:rsidRDefault="00B944CE" w:rsidP="00B944CE">
      <w:pPr>
        <w:pStyle w:val="NoSpacing"/>
        <w:jc w:val="both"/>
        <w:rPr>
          <w:rFonts w:ascii="Arial Narrow" w:hAnsi="Arial Narrow" w:cs="Arial"/>
          <w:szCs w:val="24"/>
        </w:rPr>
      </w:pPr>
      <w:bookmarkStart w:id="5" w:name="_Hlk101951782"/>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1F684519" w14:textId="77777777" w:rsidR="00B944CE" w:rsidRDefault="00B944CE" w:rsidP="00B944CE">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7E2F86A0" w14:textId="77777777" w:rsidR="00B944CE" w:rsidRDefault="00B944CE" w:rsidP="00B944CE">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bookmarkEnd w:id="5"/>
    <w:p w14:paraId="77EF0C25" w14:textId="77777777" w:rsidR="0062391A" w:rsidRDefault="0062391A" w:rsidP="0062391A">
      <w:pPr>
        <w:pStyle w:val="NoSpacing"/>
        <w:jc w:val="both"/>
        <w:rPr>
          <w:rFonts w:ascii="Arial Narrow" w:eastAsia="ヒラギノ角ゴ Pro W3" w:hAnsi="Arial Narrow" w:cs="Times New Roman"/>
          <w:color w:val="000000"/>
          <w:sz w:val="10"/>
          <w:szCs w:val="24"/>
        </w:rPr>
      </w:pPr>
    </w:p>
    <w:p w14:paraId="28B1EFF6"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Motion carried.</w:t>
      </w:r>
    </w:p>
    <w:p w14:paraId="4D4F8868" w14:textId="77777777" w:rsidR="0062391A" w:rsidRDefault="0062391A" w:rsidP="0062391A">
      <w:pPr>
        <w:spacing w:after="0" w:line="240" w:lineRule="auto"/>
        <w:jc w:val="both"/>
        <w:rPr>
          <w:rFonts w:ascii="Arial Narrow" w:hAnsi="Arial Narrow" w:cs="Arial"/>
          <w:szCs w:val="24"/>
        </w:rPr>
      </w:pPr>
    </w:p>
    <w:p w14:paraId="7F30E807"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r w:rsidRPr="00380F50">
        <w:rPr>
          <w:rFonts w:ascii="Arial Narrow Bold" w:eastAsia="ヒラギノ角ゴ Pro W3" w:hAnsi="Arial Narrow Bold" w:cs="Times New Roman"/>
          <w:color w:val="000000"/>
          <w:szCs w:val="24"/>
          <w:u w:val="single"/>
        </w:rPr>
        <w:t>NEW BUSINESS</w:t>
      </w:r>
    </w:p>
    <w:p w14:paraId="1242441D" w14:textId="77777777" w:rsidR="0062391A" w:rsidRDefault="0062391A" w:rsidP="0062391A">
      <w:pPr>
        <w:spacing w:after="0" w:line="240" w:lineRule="auto"/>
        <w:ind w:left="720" w:hanging="720"/>
        <w:jc w:val="both"/>
        <w:rPr>
          <w:rFonts w:ascii="Arial Narrow" w:eastAsia="ヒラギノ角ゴ Pro W3" w:hAnsi="Arial Narrow" w:cs="Times New Roman"/>
          <w:color w:val="000000"/>
          <w:sz w:val="10"/>
          <w:szCs w:val="10"/>
        </w:rPr>
      </w:pPr>
    </w:p>
    <w:p w14:paraId="133BD1D9" w14:textId="22978ACF" w:rsidR="0062391A" w:rsidRPr="00607C33" w:rsidRDefault="0062391A" w:rsidP="0062391A">
      <w:pPr>
        <w:spacing w:after="0" w:line="240" w:lineRule="auto"/>
        <w:ind w:left="720" w:hanging="720"/>
        <w:jc w:val="both"/>
        <w:rPr>
          <w:rFonts w:ascii="Arial Narrow" w:hAnsi="Arial Narrow" w:cs="Arial"/>
          <w:b/>
          <w:lang w:val="fr-FR"/>
        </w:rPr>
      </w:pPr>
      <w:r w:rsidRPr="00982E24">
        <w:rPr>
          <w:rFonts w:ascii="Arial Narrow" w:hAnsi="Arial Narrow" w:cs="Arial"/>
          <w:b/>
          <w:lang w:val="fr-FR"/>
        </w:rPr>
        <w:t>A.</w:t>
      </w:r>
      <w:r>
        <w:rPr>
          <w:rFonts w:ascii="Arial Narrow" w:hAnsi="Arial Narrow" w:cs="Arial"/>
          <w:b/>
          <w:lang w:val="fr-FR"/>
        </w:rPr>
        <w:tab/>
      </w:r>
      <w:r w:rsidR="00B944CE">
        <w:rPr>
          <w:rFonts w:ascii="Arial Narrow" w:hAnsi="Arial Narrow" w:cs="Arial"/>
          <w:b/>
          <w:lang w:val="fr-FR"/>
        </w:rPr>
        <w:t xml:space="preserve">Ordinance #21-22-10 </w:t>
      </w:r>
      <w:r w:rsidR="00607C33">
        <w:rPr>
          <w:rFonts w:ascii="Arial Narrow" w:hAnsi="Arial Narrow" w:cs="Arial"/>
          <w:b/>
          <w:lang w:val="fr-FR"/>
        </w:rPr>
        <w:t xml:space="preserve">- </w:t>
      </w:r>
      <w:r w:rsidR="00B944CE" w:rsidRPr="00607C33">
        <w:rPr>
          <w:rFonts w:ascii="Arial Narrow" w:hAnsi="Arial Narrow" w:cs="Arial"/>
          <w:b/>
          <w:lang w:val="fr-FR"/>
        </w:rPr>
        <w:t>An Ordinance Authorizing Issuance of General Obligation Park Bonds in an Aggregate Amount Not to Exceed $3,000,000</w:t>
      </w:r>
    </w:p>
    <w:p w14:paraId="78EE25FB" w14:textId="77777777" w:rsidR="0062391A" w:rsidRDefault="0062391A" w:rsidP="0062391A">
      <w:pPr>
        <w:spacing w:after="0" w:line="240" w:lineRule="auto"/>
        <w:ind w:left="720" w:hanging="720"/>
        <w:jc w:val="both"/>
        <w:rPr>
          <w:rFonts w:ascii="Arial Narrow" w:hAnsi="Arial Narrow" w:cs="Arial"/>
          <w:b/>
          <w:lang w:val="fr-FR"/>
        </w:rPr>
      </w:pPr>
    </w:p>
    <w:p w14:paraId="5BC5E3FE" w14:textId="3ECAD9D4" w:rsidR="0062391A" w:rsidRDefault="0062391A" w:rsidP="00B944CE">
      <w:pPr>
        <w:spacing w:after="0" w:line="240" w:lineRule="auto"/>
        <w:ind w:left="720" w:hanging="720"/>
        <w:jc w:val="both"/>
        <w:rPr>
          <w:rFonts w:ascii="Arial Narrow" w:hAnsi="Arial Narrow" w:cs="Arial"/>
          <w:bCs/>
          <w:lang w:val="fr-FR"/>
        </w:rPr>
      </w:pPr>
      <w:r>
        <w:rPr>
          <w:rFonts w:ascii="Arial Narrow" w:hAnsi="Arial Narrow" w:cs="Arial"/>
          <w:bCs/>
          <w:lang w:val="fr-FR"/>
        </w:rPr>
        <w:t xml:space="preserve">A motion was made by Commissioner Reilly and seconded by Commissioner </w:t>
      </w:r>
      <w:r w:rsidR="00B944CE">
        <w:rPr>
          <w:rFonts w:ascii="Arial Narrow" w:hAnsi="Arial Narrow" w:cs="Arial"/>
          <w:bCs/>
          <w:lang w:val="fr-FR"/>
        </w:rPr>
        <w:t xml:space="preserve">Vences </w:t>
      </w:r>
      <w:r>
        <w:rPr>
          <w:rFonts w:ascii="Arial Narrow" w:hAnsi="Arial Narrow" w:cs="Arial"/>
          <w:bCs/>
          <w:lang w:val="fr-FR"/>
        </w:rPr>
        <w:t xml:space="preserve">to approve </w:t>
      </w:r>
      <w:r w:rsidR="00B944CE">
        <w:rPr>
          <w:rFonts w:ascii="Arial Narrow" w:hAnsi="Arial Narrow" w:cs="Arial"/>
          <w:bCs/>
          <w:lang w:val="fr-FR"/>
        </w:rPr>
        <w:t xml:space="preserve">Ordinance #21-22-10 - </w:t>
      </w:r>
      <w:r w:rsidR="00B944CE" w:rsidRPr="00B944CE">
        <w:rPr>
          <w:rFonts w:ascii="Arial Narrow" w:hAnsi="Arial Narrow" w:cs="Arial"/>
          <w:bCs/>
          <w:lang w:val="fr-FR"/>
        </w:rPr>
        <w:t>An Ordinance Auth</w:t>
      </w:r>
      <w:r w:rsidR="00B944CE">
        <w:rPr>
          <w:rFonts w:ascii="Arial Narrow" w:hAnsi="Arial Narrow" w:cs="Arial"/>
          <w:bCs/>
          <w:lang w:val="fr-FR"/>
        </w:rPr>
        <w:t>orizing Issuance of General Obligation Park Bonds in an Aggregate Amount Not to Exceed $3,000,000, as presented.</w:t>
      </w:r>
    </w:p>
    <w:p w14:paraId="07135DC1" w14:textId="77777777" w:rsidR="00B944CE" w:rsidRDefault="00B944CE" w:rsidP="00B944CE">
      <w:pPr>
        <w:spacing w:after="0" w:line="240" w:lineRule="auto"/>
        <w:ind w:left="720" w:hanging="720"/>
        <w:jc w:val="both"/>
        <w:rPr>
          <w:rFonts w:ascii="Arial Narrow" w:hAnsi="Arial Narrow" w:cs="Arial"/>
          <w:bCs/>
          <w:lang w:val="fr-FR"/>
        </w:rPr>
      </w:pPr>
    </w:p>
    <w:p w14:paraId="51C85FD7" w14:textId="77777777" w:rsidR="0062391A" w:rsidRDefault="0062391A" w:rsidP="0062391A">
      <w:pPr>
        <w:spacing w:after="0" w:line="240" w:lineRule="auto"/>
        <w:ind w:left="720" w:hanging="720"/>
        <w:jc w:val="both"/>
        <w:rPr>
          <w:rFonts w:ascii="Arial Narrow" w:hAnsi="Arial Narrow" w:cs="Arial"/>
          <w:bCs/>
          <w:lang w:val="fr-FR"/>
        </w:rPr>
      </w:pPr>
      <w:r>
        <w:rPr>
          <w:rFonts w:ascii="Arial Narrow" w:eastAsia="ヒラギノ角ゴ Pro W3" w:hAnsi="Arial Narrow" w:cs="Times New Roman"/>
          <w:color w:val="000000"/>
          <w:szCs w:val="24"/>
        </w:rPr>
        <w:t>With no further discussion and upon the roll being called, the following answered:</w:t>
      </w:r>
    </w:p>
    <w:p w14:paraId="0F118969"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041D9ACD" w14:textId="77777777" w:rsidR="00B944CE" w:rsidRDefault="00B944CE" w:rsidP="00B944CE">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7EC84E5C" w14:textId="77777777" w:rsidR="00B944CE" w:rsidRDefault="00B944CE" w:rsidP="00B944CE">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65731FD9" w14:textId="77777777" w:rsidR="00B944CE" w:rsidRDefault="00B944CE" w:rsidP="00B944CE">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4B1AB771" w14:textId="77777777" w:rsidR="0062391A" w:rsidRDefault="0062391A" w:rsidP="0062391A">
      <w:pPr>
        <w:pStyle w:val="NoSpacing"/>
        <w:jc w:val="both"/>
        <w:rPr>
          <w:rFonts w:ascii="Arial Narrow" w:eastAsia="ヒラギノ角ゴ Pro W3" w:hAnsi="Arial Narrow" w:cs="Times New Roman"/>
          <w:color w:val="000000"/>
          <w:sz w:val="10"/>
          <w:szCs w:val="24"/>
        </w:rPr>
      </w:pPr>
    </w:p>
    <w:p w14:paraId="5AFC5187" w14:textId="77777777" w:rsidR="0062391A" w:rsidRDefault="0062391A" w:rsidP="0062391A">
      <w:pPr>
        <w:spacing w:after="0" w:line="240" w:lineRule="auto"/>
        <w:jc w:val="both"/>
        <w:rPr>
          <w:rFonts w:ascii="Arial Narrow" w:hAnsi="Arial Narrow" w:cs="Arial"/>
          <w:szCs w:val="24"/>
        </w:rPr>
      </w:pPr>
      <w:r>
        <w:rPr>
          <w:rFonts w:ascii="Arial Narrow" w:hAnsi="Arial Narrow" w:cs="Arial"/>
          <w:szCs w:val="24"/>
        </w:rPr>
        <w:t>Motion carried.</w:t>
      </w:r>
    </w:p>
    <w:p w14:paraId="2F51B3F5" w14:textId="77777777" w:rsidR="0062391A" w:rsidRDefault="0062391A" w:rsidP="0062391A">
      <w:pPr>
        <w:spacing w:after="0" w:line="240" w:lineRule="auto"/>
        <w:jc w:val="both"/>
        <w:rPr>
          <w:rFonts w:ascii="Arial Narrow" w:hAnsi="Arial Narrow" w:cs="Arial"/>
          <w:szCs w:val="24"/>
        </w:rPr>
      </w:pPr>
    </w:p>
    <w:p w14:paraId="2E25C7D2" w14:textId="4C9AF18D" w:rsidR="0062391A" w:rsidRDefault="0062391A" w:rsidP="00607C33">
      <w:pPr>
        <w:spacing w:after="0" w:line="240" w:lineRule="auto"/>
        <w:ind w:left="720" w:hanging="720"/>
        <w:jc w:val="both"/>
        <w:rPr>
          <w:rFonts w:ascii="Arial Narrow" w:hAnsi="Arial Narrow" w:cs="Arial"/>
          <w:b/>
          <w:lang w:val="fr-FR"/>
        </w:rPr>
      </w:pPr>
      <w:r w:rsidRPr="00380F50">
        <w:rPr>
          <w:rFonts w:ascii="Arial Narrow" w:hAnsi="Arial Narrow" w:cs="Arial"/>
          <w:b/>
          <w:lang w:val="fr-FR"/>
        </w:rPr>
        <w:t>B.</w:t>
      </w:r>
      <w:r w:rsidR="00607C33">
        <w:rPr>
          <w:rFonts w:ascii="Arial Narrow" w:hAnsi="Arial Narrow" w:cs="Arial"/>
          <w:b/>
          <w:lang w:val="fr-FR"/>
        </w:rPr>
        <w:t xml:space="preserve">          Review Independent Contractor Agreement Between Dave Regus and the Hanover Park Park District</w:t>
      </w:r>
    </w:p>
    <w:p w14:paraId="6F318968" w14:textId="5A715D28" w:rsidR="006D6238" w:rsidRDefault="006D6238" w:rsidP="00607C33">
      <w:pPr>
        <w:spacing w:after="0" w:line="240" w:lineRule="auto"/>
        <w:ind w:left="720" w:hanging="720"/>
        <w:jc w:val="both"/>
        <w:rPr>
          <w:rFonts w:ascii="Arial Narrow" w:hAnsi="Arial Narrow" w:cs="Arial"/>
          <w:b/>
          <w:lang w:val="fr-FR"/>
        </w:rPr>
      </w:pPr>
    </w:p>
    <w:p w14:paraId="4A0FA378" w14:textId="7CCF62D9" w:rsidR="006D6238" w:rsidRPr="006D6238" w:rsidRDefault="006D6238" w:rsidP="00607C33">
      <w:pPr>
        <w:spacing w:after="0" w:line="240" w:lineRule="auto"/>
        <w:ind w:left="720" w:hanging="720"/>
        <w:jc w:val="both"/>
        <w:rPr>
          <w:rFonts w:ascii="Arial Narrow" w:hAnsi="Arial Narrow" w:cs="Arial"/>
          <w:bCs/>
          <w:lang w:val="fr-FR"/>
        </w:rPr>
      </w:pPr>
      <w:r w:rsidRPr="006D6238">
        <w:rPr>
          <w:rFonts w:ascii="Arial Narrow" w:hAnsi="Arial Narrow" w:cs="Arial"/>
          <w:bCs/>
          <w:lang w:val="fr-FR"/>
        </w:rPr>
        <w:t xml:space="preserve">It was agreed upon to </w:t>
      </w:r>
      <w:r w:rsidRPr="00ED10D5">
        <w:rPr>
          <w:rFonts w:ascii="Arial Narrow" w:hAnsi="Arial Narrow" w:cs="Arial"/>
          <w:bCs/>
        </w:rPr>
        <w:t>maintain</w:t>
      </w:r>
      <w:r w:rsidRPr="006D6238">
        <w:rPr>
          <w:rFonts w:ascii="Arial Narrow" w:hAnsi="Arial Narrow" w:cs="Arial"/>
          <w:bCs/>
          <w:lang w:val="fr-FR"/>
        </w:rPr>
        <w:t xml:space="preserve"> the same contract with Mr Regus as the past 2 years, with an update to the </w:t>
      </w:r>
      <w:r w:rsidRPr="00ED10D5">
        <w:rPr>
          <w:rFonts w:ascii="Arial Narrow" w:hAnsi="Arial Narrow" w:cs="Arial"/>
          <w:bCs/>
        </w:rPr>
        <w:t>payment</w:t>
      </w:r>
      <w:r w:rsidRPr="006D6238">
        <w:rPr>
          <w:rFonts w:ascii="Arial Narrow" w:hAnsi="Arial Narrow" w:cs="Arial"/>
          <w:bCs/>
          <w:lang w:val="fr-FR"/>
        </w:rPr>
        <w:t xml:space="preserve"> schedule.</w:t>
      </w:r>
    </w:p>
    <w:p w14:paraId="56727393" w14:textId="7FC8C23D" w:rsidR="00607C33" w:rsidRDefault="00607C33" w:rsidP="00607C33">
      <w:pPr>
        <w:spacing w:after="0" w:line="240" w:lineRule="auto"/>
        <w:ind w:left="720" w:hanging="720"/>
        <w:jc w:val="both"/>
        <w:rPr>
          <w:rFonts w:ascii="Arial Narrow" w:hAnsi="Arial Narrow" w:cs="Arial"/>
          <w:b/>
          <w:lang w:val="fr-FR"/>
        </w:rPr>
      </w:pPr>
    </w:p>
    <w:p w14:paraId="53D09751" w14:textId="69762173" w:rsidR="00607C33" w:rsidRPr="00B14F8A" w:rsidRDefault="00607C33" w:rsidP="00607C33">
      <w:pPr>
        <w:spacing w:after="0" w:line="240" w:lineRule="auto"/>
        <w:ind w:left="720" w:hanging="720"/>
        <w:jc w:val="both"/>
        <w:rPr>
          <w:rFonts w:ascii="Arial Narrow" w:hAnsi="Arial Narrow" w:cs="Arial"/>
          <w:b/>
          <w:lang w:val="fr-FR"/>
        </w:rPr>
      </w:pPr>
      <w:r w:rsidRPr="00380F50">
        <w:rPr>
          <w:rFonts w:ascii="Arial Narrow" w:hAnsi="Arial Narrow" w:cs="Arial"/>
          <w:b/>
          <w:lang w:val="fr-FR"/>
        </w:rPr>
        <w:t>C.</w:t>
      </w:r>
      <w:r>
        <w:rPr>
          <w:rFonts w:ascii="Arial Narrow" w:hAnsi="Arial Narrow" w:cs="Arial"/>
          <w:b/>
          <w:lang w:val="fr-FR"/>
        </w:rPr>
        <w:t xml:space="preserve">          Resolution #21-22-35 – </w:t>
      </w:r>
      <w:r w:rsidRPr="00B14F8A">
        <w:rPr>
          <w:rFonts w:ascii="Arial Narrow" w:hAnsi="Arial Narrow" w:cs="Arial"/>
          <w:b/>
          <w:lang w:val="fr-FR"/>
        </w:rPr>
        <w:t>A Resolution Approving of the Independent Contractor Agreement Between Dave Regus and the Hanover Park Park District</w:t>
      </w:r>
    </w:p>
    <w:p w14:paraId="4E730FCD" w14:textId="2BCDF0E1" w:rsidR="00B14F8A" w:rsidRDefault="00607C33" w:rsidP="00B14F8A">
      <w:pPr>
        <w:spacing w:after="0" w:line="240" w:lineRule="auto"/>
        <w:ind w:left="720" w:hanging="720"/>
        <w:jc w:val="both"/>
        <w:rPr>
          <w:rFonts w:ascii="Arial Narrow" w:hAnsi="Arial Narrow" w:cs="Arial"/>
          <w:bCs/>
          <w:lang w:val="fr-FR"/>
        </w:rPr>
      </w:pPr>
      <w:r w:rsidRPr="00B14F8A">
        <w:rPr>
          <w:rFonts w:ascii="Arial Narrow" w:hAnsi="Arial Narrow" w:cs="Arial"/>
          <w:bCs/>
          <w:lang w:val="fr-FR"/>
        </w:rPr>
        <w:t>A motion was made by Commissioner Reilly and seconded by Commissioner Vences to ap</w:t>
      </w:r>
      <w:r w:rsidR="00B14F8A" w:rsidRPr="00B14F8A">
        <w:rPr>
          <w:rFonts w:ascii="Arial Narrow" w:hAnsi="Arial Narrow" w:cs="Arial"/>
          <w:bCs/>
          <w:lang w:val="fr-FR"/>
        </w:rPr>
        <w:t>prove Resolution #21</w:t>
      </w:r>
      <w:r w:rsidR="00B14F8A">
        <w:rPr>
          <w:rFonts w:ascii="Arial Narrow" w:hAnsi="Arial Narrow" w:cs="Arial"/>
          <w:b/>
          <w:lang w:val="fr-FR"/>
        </w:rPr>
        <w:t>-</w:t>
      </w:r>
      <w:r w:rsidR="00B14F8A">
        <w:rPr>
          <w:rFonts w:ascii="Arial Narrow" w:hAnsi="Arial Narrow" w:cs="Arial"/>
          <w:bCs/>
          <w:lang w:val="fr-FR"/>
        </w:rPr>
        <w:t xml:space="preserve">22-35 - </w:t>
      </w:r>
      <w:r w:rsidR="00B14F8A" w:rsidRPr="00607C33">
        <w:rPr>
          <w:rFonts w:ascii="Arial Narrow" w:hAnsi="Arial Narrow" w:cs="Arial"/>
          <w:bCs/>
          <w:lang w:val="fr-FR"/>
        </w:rPr>
        <w:t>A</w:t>
      </w:r>
      <w:r w:rsidR="00B14F8A">
        <w:rPr>
          <w:rFonts w:ascii="Arial Narrow" w:hAnsi="Arial Narrow" w:cs="Arial"/>
          <w:bCs/>
          <w:lang w:val="fr-FR"/>
        </w:rPr>
        <w:t xml:space="preserve"> Resolution Approving of the Independent Contractor Agreement Between Dave Regus and the Hanover Park Park District, as presented.</w:t>
      </w:r>
    </w:p>
    <w:p w14:paraId="169EAC00" w14:textId="77777777" w:rsidR="00B14F8A" w:rsidRDefault="00B14F8A" w:rsidP="00B14F8A">
      <w:pPr>
        <w:spacing w:after="0" w:line="240" w:lineRule="auto"/>
        <w:ind w:left="720" w:hanging="720"/>
        <w:jc w:val="both"/>
        <w:rPr>
          <w:rFonts w:ascii="Arial Narrow" w:hAnsi="Arial Narrow" w:cs="Arial"/>
          <w:bCs/>
          <w:lang w:val="fr-FR"/>
        </w:rPr>
      </w:pPr>
      <w:bookmarkStart w:id="6" w:name="_Hlk101953374"/>
    </w:p>
    <w:p w14:paraId="603941AF" w14:textId="77777777" w:rsidR="00B14F8A" w:rsidRDefault="00B14F8A" w:rsidP="00B14F8A">
      <w:pPr>
        <w:spacing w:after="0" w:line="240" w:lineRule="auto"/>
        <w:ind w:left="720" w:hanging="720"/>
        <w:jc w:val="both"/>
        <w:rPr>
          <w:rFonts w:ascii="Arial Narrow" w:hAnsi="Arial Narrow" w:cs="Arial"/>
          <w:bCs/>
          <w:lang w:val="fr-FR"/>
        </w:rPr>
      </w:pPr>
      <w:r>
        <w:rPr>
          <w:rFonts w:ascii="Arial Narrow" w:eastAsia="ヒラギノ角ゴ Pro W3" w:hAnsi="Arial Narrow" w:cs="Times New Roman"/>
          <w:color w:val="000000"/>
          <w:szCs w:val="24"/>
        </w:rPr>
        <w:t>With no further discussion and upon the roll being called, the following answered:</w:t>
      </w:r>
    </w:p>
    <w:p w14:paraId="0F99AD92" w14:textId="77777777" w:rsidR="00B14F8A" w:rsidRDefault="00B14F8A" w:rsidP="00B14F8A">
      <w:pPr>
        <w:spacing w:after="0" w:line="240" w:lineRule="auto"/>
        <w:jc w:val="both"/>
        <w:rPr>
          <w:rFonts w:ascii="Arial Narrow" w:eastAsia="ヒラギノ角ゴ Pro W3" w:hAnsi="Arial Narrow" w:cs="Times New Roman"/>
          <w:color w:val="000000"/>
          <w:szCs w:val="24"/>
        </w:rPr>
      </w:pPr>
    </w:p>
    <w:p w14:paraId="15A46919" w14:textId="77777777" w:rsidR="00B14F8A" w:rsidRDefault="00B14F8A" w:rsidP="00B14F8A">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5F609A41" w14:textId="77777777" w:rsidR="00B14F8A" w:rsidRDefault="00B14F8A" w:rsidP="00B14F8A">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180A95F8" w14:textId="77777777" w:rsidR="00B14F8A" w:rsidRDefault="00B14F8A" w:rsidP="00B14F8A">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69280336" w14:textId="77777777" w:rsidR="00B14F8A" w:rsidRDefault="00B14F8A" w:rsidP="00B14F8A">
      <w:pPr>
        <w:pStyle w:val="NoSpacing"/>
        <w:jc w:val="both"/>
        <w:rPr>
          <w:rFonts w:ascii="Arial Narrow" w:eastAsia="ヒラギノ角ゴ Pro W3" w:hAnsi="Arial Narrow" w:cs="Times New Roman"/>
          <w:color w:val="000000"/>
          <w:sz w:val="10"/>
          <w:szCs w:val="24"/>
        </w:rPr>
      </w:pPr>
    </w:p>
    <w:p w14:paraId="3F1030B1" w14:textId="6B28DCBA" w:rsidR="00B14F8A" w:rsidRDefault="00B14F8A" w:rsidP="00B14F8A">
      <w:pPr>
        <w:spacing w:after="0" w:line="240" w:lineRule="auto"/>
        <w:jc w:val="both"/>
        <w:rPr>
          <w:rFonts w:ascii="Arial Narrow" w:hAnsi="Arial Narrow" w:cs="Arial"/>
          <w:szCs w:val="24"/>
        </w:rPr>
      </w:pPr>
      <w:r>
        <w:rPr>
          <w:rFonts w:ascii="Arial Narrow" w:hAnsi="Arial Narrow" w:cs="Arial"/>
          <w:szCs w:val="24"/>
        </w:rPr>
        <w:lastRenderedPageBreak/>
        <w:t>Motion carried.</w:t>
      </w:r>
    </w:p>
    <w:bookmarkEnd w:id="6"/>
    <w:p w14:paraId="385BCE1C" w14:textId="34FEE203" w:rsidR="00B14F8A" w:rsidRPr="00165628" w:rsidRDefault="00B14F8A" w:rsidP="00B14F8A">
      <w:pPr>
        <w:spacing w:after="0" w:line="240" w:lineRule="auto"/>
        <w:jc w:val="both"/>
        <w:rPr>
          <w:rFonts w:ascii="Arial Narrow" w:hAnsi="Arial Narrow" w:cs="Arial"/>
          <w:b/>
          <w:bCs/>
          <w:szCs w:val="24"/>
        </w:rPr>
      </w:pPr>
    </w:p>
    <w:p w14:paraId="31315EC3" w14:textId="143EFC5A" w:rsidR="00B14F8A" w:rsidRPr="00165628" w:rsidRDefault="00B14F8A" w:rsidP="00B14F8A">
      <w:pPr>
        <w:spacing w:after="0" w:line="240" w:lineRule="auto"/>
        <w:jc w:val="both"/>
        <w:rPr>
          <w:rFonts w:ascii="Arial Narrow" w:hAnsi="Arial Narrow" w:cs="Arial"/>
          <w:b/>
          <w:bCs/>
          <w:szCs w:val="24"/>
        </w:rPr>
      </w:pPr>
      <w:r w:rsidRPr="0081068A">
        <w:rPr>
          <w:rFonts w:ascii="Arial Narrow" w:hAnsi="Arial Narrow" w:cs="Arial"/>
          <w:b/>
          <w:bCs/>
          <w:szCs w:val="24"/>
        </w:rPr>
        <w:t>D.</w:t>
      </w:r>
      <w:r w:rsidRPr="00165628">
        <w:rPr>
          <w:rFonts w:ascii="Arial Narrow" w:hAnsi="Arial Narrow" w:cs="Arial"/>
          <w:b/>
          <w:bCs/>
          <w:szCs w:val="24"/>
        </w:rPr>
        <w:t xml:space="preserve">            Resolution #21-22-36 – </w:t>
      </w:r>
      <w:bookmarkStart w:id="7" w:name="_Hlk101952562"/>
      <w:r w:rsidRPr="00165628">
        <w:rPr>
          <w:rFonts w:ascii="Arial Narrow" w:hAnsi="Arial Narrow" w:cs="Arial"/>
          <w:b/>
          <w:bCs/>
          <w:szCs w:val="24"/>
        </w:rPr>
        <w:t xml:space="preserve">A Resolution Approving of the Agreement Between the Hanover Park Park District </w:t>
      </w:r>
      <w:r w:rsidR="00165628" w:rsidRPr="00165628">
        <w:rPr>
          <w:rFonts w:ascii="Arial Narrow" w:hAnsi="Arial Narrow" w:cs="Arial"/>
          <w:b/>
          <w:bCs/>
          <w:szCs w:val="24"/>
        </w:rPr>
        <w:t>and</w:t>
      </w:r>
      <w:r w:rsidRPr="00165628">
        <w:rPr>
          <w:rFonts w:ascii="Arial Narrow" w:hAnsi="Arial Narrow" w:cs="Arial"/>
          <w:b/>
          <w:bCs/>
          <w:szCs w:val="24"/>
        </w:rPr>
        <w:t xml:space="preserve"> Fowler Enterprises, LLC for Demolition Services at 1529 Celebrity Circle and 1659 Greenbrook Blvd. </w:t>
      </w:r>
      <w:r w:rsidR="00165628" w:rsidRPr="00165628">
        <w:rPr>
          <w:rFonts w:ascii="Arial Narrow" w:hAnsi="Arial Narrow" w:cs="Arial"/>
          <w:b/>
          <w:bCs/>
          <w:szCs w:val="24"/>
        </w:rPr>
        <w:t>in an amount not to exceed $46,500</w:t>
      </w:r>
    </w:p>
    <w:bookmarkEnd w:id="7"/>
    <w:p w14:paraId="4F63C22A" w14:textId="411CAB4F" w:rsidR="00165628" w:rsidRDefault="00165628" w:rsidP="00B14F8A">
      <w:pPr>
        <w:spacing w:after="0" w:line="240" w:lineRule="auto"/>
        <w:jc w:val="both"/>
        <w:rPr>
          <w:rFonts w:ascii="Arial Narrow" w:hAnsi="Arial Narrow" w:cs="Arial"/>
          <w:szCs w:val="24"/>
        </w:rPr>
      </w:pPr>
    </w:p>
    <w:p w14:paraId="2C157872" w14:textId="1D27E920" w:rsidR="00165628" w:rsidRDefault="00165628" w:rsidP="00165628">
      <w:pPr>
        <w:spacing w:after="0" w:line="240" w:lineRule="auto"/>
        <w:jc w:val="both"/>
        <w:rPr>
          <w:rFonts w:ascii="Arial Narrow" w:hAnsi="Arial Narrow" w:cs="Arial"/>
          <w:szCs w:val="24"/>
        </w:rPr>
      </w:pPr>
      <w:r>
        <w:rPr>
          <w:rFonts w:ascii="Arial Narrow" w:hAnsi="Arial Narrow" w:cs="Arial"/>
          <w:szCs w:val="24"/>
        </w:rPr>
        <w:t>A motion was made by Commissioner Reilly and seconded by Commissioner Vences to approve Resolution #21-22-36 - A Resolution Approving of the Agreement Between the Hanover Park Park District and Fowler Enterprises, LLC for Demolition Services at 1529 Celebrity Circle and 1659 Greenbrook Blvd. in an amount not to exceed $46,500, as presented.</w:t>
      </w:r>
    </w:p>
    <w:p w14:paraId="6A957A27" w14:textId="77777777" w:rsidR="00165628" w:rsidRDefault="00165628" w:rsidP="00504534">
      <w:pPr>
        <w:spacing w:after="0" w:line="240" w:lineRule="auto"/>
        <w:jc w:val="both"/>
        <w:rPr>
          <w:rFonts w:ascii="Arial Narrow" w:hAnsi="Arial Narrow" w:cs="Arial"/>
          <w:bCs/>
          <w:lang w:val="fr-FR"/>
        </w:rPr>
      </w:pPr>
    </w:p>
    <w:p w14:paraId="037C2162" w14:textId="77777777" w:rsidR="00165628" w:rsidRDefault="00165628" w:rsidP="00165628">
      <w:pPr>
        <w:spacing w:after="0" w:line="240" w:lineRule="auto"/>
        <w:ind w:left="720" w:hanging="720"/>
        <w:jc w:val="both"/>
        <w:rPr>
          <w:rFonts w:ascii="Arial Narrow" w:hAnsi="Arial Narrow" w:cs="Arial"/>
          <w:bCs/>
          <w:lang w:val="fr-FR"/>
        </w:rPr>
      </w:pPr>
      <w:r>
        <w:rPr>
          <w:rFonts w:ascii="Arial Narrow" w:eastAsia="ヒラギノ角ゴ Pro W3" w:hAnsi="Arial Narrow" w:cs="Times New Roman"/>
          <w:color w:val="000000"/>
          <w:szCs w:val="24"/>
        </w:rPr>
        <w:t>With no further discussion and upon the roll being called, the following answered:</w:t>
      </w:r>
    </w:p>
    <w:p w14:paraId="4C195FB4" w14:textId="77777777" w:rsidR="00165628" w:rsidRDefault="00165628" w:rsidP="00165628">
      <w:pPr>
        <w:spacing w:after="0" w:line="240" w:lineRule="auto"/>
        <w:jc w:val="both"/>
        <w:rPr>
          <w:rFonts w:ascii="Arial Narrow" w:eastAsia="ヒラギノ角ゴ Pro W3" w:hAnsi="Arial Narrow" w:cs="Times New Roman"/>
          <w:color w:val="000000"/>
          <w:szCs w:val="24"/>
        </w:rPr>
      </w:pPr>
    </w:p>
    <w:p w14:paraId="04795197" w14:textId="77777777" w:rsidR="00165628" w:rsidRDefault="00165628" w:rsidP="00165628">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3D3BAF20" w14:textId="77777777" w:rsidR="00165628" w:rsidRDefault="00165628" w:rsidP="00165628">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35BA2AFA" w14:textId="77777777" w:rsidR="00165628" w:rsidRDefault="00165628" w:rsidP="00165628">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420F962E" w14:textId="77777777" w:rsidR="00165628" w:rsidRDefault="00165628" w:rsidP="00165628">
      <w:pPr>
        <w:pStyle w:val="NoSpacing"/>
        <w:jc w:val="both"/>
        <w:rPr>
          <w:rFonts w:ascii="Arial Narrow" w:eastAsia="ヒラギノ角ゴ Pro W3" w:hAnsi="Arial Narrow" w:cs="Times New Roman"/>
          <w:color w:val="000000"/>
          <w:sz w:val="10"/>
          <w:szCs w:val="24"/>
        </w:rPr>
      </w:pPr>
    </w:p>
    <w:p w14:paraId="6B0148FC" w14:textId="77777777" w:rsidR="00165628" w:rsidRDefault="00165628" w:rsidP="00165628">
      <w:pPr>
        <w:spacing w:after="0" w:line="240" w:lineRule="auto"/>
        <w:jc w:val="both"/>
        <w:rPr>
          <w:rFonts w:ascii="Arial Narrow" w:hAnsi="Arial Narrow" w:cs="Arial"/>
          <w:szCs w:val="24"/>
        </w:rPr>
      </w:pPr>
      <w:r>
        <w:rPr>
          <w:rFonts w:ascii="Arial Narrow" w:hAnsi="Arial Narrow" w:cs="Arial"/>
          <w:szCs w:val="24"/>
        </w:rPr>
        <w:t>Motion carried.</w:t>
      </w:r>
    </w:p>
    <w:p w14:paraId="378B0040" w14:textId="77777777" w:rsidR="00165628" w:rsidRDefault="00165628" w:rsidP="00B14F8A">
      <w:pPr>
        <w:spacing w:after="0" w:line="240" w:lineRule="auto"/>
        <w:jc w:val="both"/>
        <w:rPr>
          <w:rFonts w:ascii="Arial Narrow" w:hAnsi="Arial Narrow" w:cs="Arial"/>
          <w:szCs w:val="24"/>
        </w:rPr>
      </w:pPr>
    </w:p>
    <w:p w14:paraId="7A6F8440" w14:textId="77777777" w:rsidR="0062391A" w:rsidRDefault="0062391A" w:rsidP="0062391A">
      <w:pPr>
        <w:spacing w:after="0" w:line="240" w:lineRule="auto"/>
        <w:jc w:val="both"/>
        <w:rPr>
          <w:rFonts w:ascii="Arial Narrow" w:hAnsi="Arial Narrow" w:cs="Arial"/>
          <w:b/>
          <w:bCs/>
          <w:szCs w:val="24"/>
          <w:u w:val="single"/>
        </w:rPr>
      </w:pPr>
    </w:p>
    <w:p w14:paraId="4C7CEE53" w14:textId="77777777" w:rsidR="0062391A" w:rsidRPr="0081068A" w:rsidRDefault="0062391A" w:rsidP="0062391A">
      <w:pPr>
        <w:spacing w:after="0" w:line="240" w:lineRule="auto"/>
        <w:jc w:val="both"/>
        <w:rPr>
          <w:rFonts w:ascii="Arial Narrow" w:hAnsi="Arial Narrow" w:cs="Arial"/>
          <w:b/>
          <w:bCs/>
          <w:szCs w:val="24"/>
          <w:u w:val="single"/>
        </w:rPr>
      </w:pPr>
      <w:r w:rsidRPr="0081068A">
        <w:rPr>
          <w:rFonts w:ascii="Arial Narrow" w:hAnsi="Arial Narrow" w:cs="Arial"/>
          <w:b/>
          <w:bCs/>
          <w:szCs w:val="24"/>
          <w:u w:val="single"/>
        </w:rPr>
        <w:t>CORRESPONDENCE</w:t>
      </w:r>
    </w:p>
    <w:p w14:paraId="49E0583A" w14:textId="3EA59531" w:rsidR="0081068A" w:rsidRDefault="0081068A" w:rsidP="0081068A">
      <w:pPr>
        <w:spacing w:after="0" w:line="240" w:lineRule="auto"/>
        <w:jc w:val="both"/>
        <w:rPr>
          <w:rFonts w:ascii="Arial Narrow" w:hAnsi="Arial Narrow" w:cs="Arial"/>
          <w:b/>
          <w:bCs/>
          <w:szCs w:val="24"/>
        </w:rPr>
      </w:pPr>
    </w:p>
    <w:p w14:paraId="715956C2" w14:textId="44F8BE33" w:rsidR="0081068A" w:rsidRPr="0081068A" w:rsidRDefault="0081068A" w:rsidP="0081068A">
      <w:pPr>
        <w:pStyle w:val="ListParagraph"/>
        <w:numPr>
          <w:ilvl w:val="0"/>
          <w:numId w:val="4"/>
        </w:numPr>
        <w:spacing w:after="0" w:line="240" w:lineRule="auto"/>
        <w:jc w:val="both"/>
        <w:rPr>
          <w:rFonts w:ascii="Arial Narrow" w:hAnsi="Arial Narrow" w:cs="Arial"/>
          <w:b/>
          <w:bCs/>
          <w:szCs w:val="24"/>
        </w:rPr>
      </w:pPr>
      <w:r>
        <w:rPr>
          <w:rFonts w:ascii="Arial Narrow" w:hAnsi="Arial Narrow" w:cs="Arial"/>
          <w:szCs w:val="24"/>
        </w:rPr>
        <w:t>Village Board Agends Memorandum 7-A. 13 for approval of all water-related fees to fill Seafari Springs Aquatic Center for Summer 2022</w:t>
      </w:r>
    </w:p>
    <w:p w14:paraId="15A591C8" w14:textId="4380AF66" w:rsidR="0081068A" w:rsidRPr="0081068A" w:rsidRDefault="0081068A" w:rsidP="0081068A">
      <w:pPr>
        <w:pStyle w:val="ListParagraph"/>
        <w:numPr>
          <w:ilvl w:val="0"/>
          <w:numId w:val="4"/>
        </w:numPr>
        <w:spacing w:after="0" w:line="240" w:lineRule="auto"/>
        <w:jc w:val="both"/>
        <w:rPr>
          <w:rFonts w:ascii="Arial Narrow" w:hAnsi="Arial Narrow" w:cs="Arial"/>
          <w:b/>
          <w:bCs/>
          <w:szCs w:val="24"/>
        </w:rPr>
      </w:pPr>
      <w:r>
        <w:rPr>
          <w:rFonts w:ascii="Arial Narrow" w:hAnsi="Arial Narrow" w:cs="Arial"/>
          <w:szCs w:val="24"/>
        </w:rPr>
        <w:t>Kaleigh Pinones Thank You</w:t>
      </w:r>
    </w:p>
    <w:p w14:paraId="3AD5C63B" w14:textId="77777777" w:rsidR="0081068A" w:rsidRPr="0081068A" w:rsidRDefault="0081068A" w:rsidP="0081068A">
      <w:pPr>
        <w:pStyle w:val="ListParagraph"/>
        <w:spacing w:after="0" w:line="240" w:lineRule="auto"/>
        <w:jc w:val="both"/>
        <w:rPr>
          <w:rFonts w:ascii="Arial Narrow" w:hAnsi="Arial Narrow" w:cs="Arial"/>
          <w:b/>
          <w:bCs/>
          <w:szCs w:val="24"/>
        </w:rPr>
      </w:pPr>
    </w:p>
    <w:p w14:paraId="0F010613" w14:textId="651EAC22" w:rsidR="0081068A" w:rsidRDefault="0081068A" w:rsidP="0081068A">
      <w:pPr>
        <w:spacing w:after="0" w:line="240" w:lineRule="auto"/>
        <w:jc w:val="both"/>
        <w:rPr>
          <w:rFonts w:ascii="Arial Narrow" w:hAnsi="Arial Narrow" w:cs="Arial"/>
          <w:szCs w:val="24"/>
        </w:rPr>
      </w:pPr>
    </w:p>
    <w:p w14:paraId="64BE8F30" w14:textId="77777777" w:rsidR="0081068A" w:rsidRPr="0081068A" w:rsidRDefault="0081068A" w:rsidP="0081068A">
      <w:pPr>
        <w:spacing w:after="0" w:line="240" w:lineRule="auto"/>
        <w:jc w:val="both"/>
        <w:rPr>
          <w:rFonts w:ascii="Arial Narrow" w:hAnsi="Arial Narrow" w:cs="Arial"/>
          <w:szCs w:val="24"/>
        </w:rPr>
      </w:pPr>
    </w:p>
    <w:p w14:paraId="13411FB4" w14:textId="77777777" w:rsidR="0062391A" w:rsidRDefault="0062391A" w:rsidP="0062391A">
      <w:pPr>
        <w:spacing w:after="0" w:line="240" w:lineRule="auto"/>
        <w:jc w:val="both"/>
        <w:rPr>
          <w:rFonts w:ascii="Arial Narrow Bold" w:eastAsia="ヒラギノ角ゴ Pro W3" w:hAnsi="Arial Narrow Bold" w:cs="Times New Roman"/>
          <w:color w:val="000000"/>
          <w:szCs w:val="24"/>
          <w:u w:val="single"/>
        </w:rPr>
      </w:pPr>
    </w:p>
    <w:p w14:paraId="4469F1F7" w14:textId="77777777" w:rsidR="0062391A" w:rsidRDefault="0062391A" w:rsidP="0062391A">
      <w:pPr>
        <w:spacing w:after="0" w:line="240" w:lineRule="auto"/>
        <w:jc w:val="both"/>
        <w:rPr>
          <w:rFonts w:ascii="Arial Narrow" w:eastAsia="ヒラギノ角ゴ Pro W3" w:hAnsi="Arial Narrow" w:cs="Times New Roman"/>
          <w:b/>
          <w:bCs/>
          <w:color w:val="000000"/>
          <w:szCs w:val="24"/>
          <w:u w:val="single"/>
        </w:rPr>
      </w:pPr>
      <w:r>
        <w:rPr>
          <w:rFonts w:ascii="Arial Narrow" w:eastAsia="ヒラギノ角ゴ Pro W3" w:hAnsi="Arial Narrow" w:cs="Times New Roman"/>
          <w:b/>
          <w:bCs/>
          <w:color w:val="000000"/>
          <w:szCs w:val="24"/>
          <w:u w:val="single"/>
        </w:rPr>
        <w:t>FUTURE EVENTS</w:t>
      </w:r>
    </w:p>
    <w:p w14:paraId="2F7465B3" w14:textId="77777777" w:rsidR="0062391A" w:rsidRDefault="0062391A" w:rsidP="0062391A">
      <w:pPr>
        <w:pStyle w:val="ListParagraph"/>
        <w:numPr>
          <w:ilvl w:val="0"/>
          <w:numId w:val="1"/>
        </w:numPr>
        <w:spacing w:after="0" w:line="240" w:lineRule="auto"/>
        <w:jc w:val="both"/>
        <w:rPr>
          <w:rFonts w:ascii="Arial Narrow" w:hAnsi="Arial Narrow" w:cs="Arial"/>
        </w:rPr>
      </w:pPr>
      <w:r>
        <w:rPr>
          <w:rFonts w:ascii="Arial Narrow" w:hAnsi="Arial Narrow" w:cs="Arial"/>
          <w:b/>
        </w:rPr>
        <w:t>Park</w:t>
      </w:r>
      <w:r>
        <w:rPr>
          <w:rFonts w:ascii="Arial Narrow" w:hAnsi="Arial Narrow" w:cs="Arial"/>
        </w:rPr>
        <w:t xml:space="preserve"> </w:t>
      </w:r>
      <w:r>
        <w:rPr>
          <w:rFonts w:ascii="Arial Narrow" w:hAnsi="Arial Narrow" w:cs="Arial"/>
          <w:b/>
        </w:rPr>
        <w:t>Business</w:t>
      </w:r>
    </w:p>
    <w:p w14:paraId="1F6E5D1F" w14:textId="75DEC793" w:rsidR="0062391A" w:rsidRDefault="0062391A" w:rsidP="0062391A">
      <w:pPr>
        <w:pStyle w:val="ListParagraph"/>
        <w:spacing w:after="0" w:line="240" w:lineRule="auto"/>
        <w:ind w:left="1080"/>
        <w:jc w:val="both"/>
        <w:rPr>
          <w:rFonts w:ascii="Arial Narrow" w:hAnsi="Arial Narrow" w:cs="Arial"/>
        </w:rPr>
      </w:pPr>
      <w:r>
        <w:rPr>
          <w:rFonts w:ascii="Arial Narrow" w:hAnsi="Arial Narrow" w:cs="Arial"/>
          <w:b/>
        </w:rPr>
        <w:t xml:space="preserve">~ </w:t>
      </w:r>
      <w:r w:rsidR="00165628">
        <w:rPr>
          <w:rFonts w:ascii="Arial Narrow" w:hAnsi="Arial Narrow" w:cs="Arial"/>
        </w:rPr>
        <w:t>Arbor Day</w:t>
      </w:r>
      <w:r>
        <w:rPr>
          <w:rFonts w:ascii="Arial Narrow" w:hAnsi="Arial Narrow" w:cs="Arial"/>
        </w:rPr>
        <w:t xml:space="preserve"> – April </w:t>
      </w:r>
      <w:r w:rsidR="00165628">
        <w:rPr>
          <w:rFonts w:ascii="Arial Narrow" w:hAnsi="Arial Narrow" w:cs="Arial"/>
        </w:rPr>
        <w:t>29</w:t>
      </w:r>
      <w:r>
        <w:rPr>
          <w:rFonts w:ascii="Arial Narrow" w:hAnsi="Arial Narrow" w:cs="Arial"/>
        </w:rPr>
        <w:t>, 2022</w:t>
      </w:r>
      <w:r w:rsidR="00661863">
        <w:rPr>
          <w:rFonts w:ascii="Arial Narrow" w:hAnsi="Arial Narrow" w:cs="Arial"/>
        </w:rPr>
        <w:t>: The Park District is planting a tree. Steve will let the board know the details.</w:t>
      </w:r>
    </w:p>
    <w:p w14:paraId="67F7209D" w14:textId="2763EA2B" w:rsidR="0062391A" w:rsidRDefault="0062391A" w:rsidP="0062391A">
      <w:pPr>
        <w:pStyle w:val="ListParagraph"/>
        <w:spacing w:after="0" w:line="240" w:lineRule="auto"/>
        <w:ind w:left="1080"/>
        <w:jc w:val="both"/>
        <w:rPr>
          <w:rFonts w:ascii="Arial Narrow" w:hAnsi="Arial Narrow" w:cs="Arial"/>
        </w:rPr>
      </w:pPr>
      <w:r>
        <w:rPr>
          <w:rFonts w:ascii="Arial Narrow" w:hAnsi="Arial Narrow" w:cs="Arial"/>
          <w:b/>
        </w:rPr>
        <w:t xml:space="preserve">~ </w:t>
      </w:r>
      <w:r w:rsidR="00165628">
        <w:rPr>
          <w:rFonts w:ascii="Arial Narrow" w:hAnsi="Arial Narrow" w:cs="Arial"/>
        </w:rPr>
        <w:t>HP Parks Foundation Meeting</w:t>
      </w:r>
      <w:r>
        <w:rPr>
          <w:rFonts w:ascii="Arial Narrow" w:hAnsi="Arial Narrow" w:cs="Arial"/>
        </w:rPr>
        <w:t xml:space="preserve"> – </w:t>
      </w:r>
      <w:r w:rsidR="00165628">
        <w:rPr>
          <w:rFonts w:ascii="Arial Narrow" w:hAnsi="Arial Narrow" w:cs="Arial"/>
        </w:rPr>
        <w:t>May 3</w:t>
      </w:r>
      <w:r>
        <w:rPr>
          <w:rFonts w:ascii="Arial Narrow" w:hAnsi="Arial Narrow" w:cs="Arial"/>
        </w:rPr>
        <w:t xml:space="preserve">, 2022 @ </w:t>
      </w:r>
      <w:r w:rsidR="00165628">
        <w:rPr>
          <w:rFonts w:ascii="Arial Narrow" w:hAnsi="Arial Narrow" w:cs="Arial"/>
        </w:rPr>
        <w:t>7p</w:t>
      </w:r>
      <w:r>
        <w:rPr>
          <w:rFonts w:ascii="Arial Narrow" w:hAnsi="Arial Narrow" w:cs="Arial"/>
        </w:rPr>
        <w:t xml:space="preserve">m - Board Room </w:t>
      </w:r>
    </w:p>
    <w:p w14:paraId="0EAB0346" w14:textId="0EF6B90D" w:rsidR="0062391A" w:rsidRDefault="0062391A" w:rsidP="0062391A">
      <w:pPr>
        <w:pStyle w:val="ListParagraph"/>
        <w:spacing w:after="0" w:line="240" w:lineRule="auto"/>
        <w:ind w:left="1080"/>
        <w:jc w:val="both"/>
        <w:rPr>
          <w:rFonts w:ascii="Arial Narrow" w:hAnsi="Arial Narrow" w:cs="Arial"/>
        </w:rPr>
      </w:pPr>
      <w:r>
        <w:rPr>
          <w:rFonts w:ascii="Arial Narrow" w:hAnsi="Arial Narrow" w:cs="Arial"/>
          <w:b/>
        </w:rPr>
        <w:t>~</w:t>
      </w:r>
      <w:r>
        <w:rPr>
          <w:rFonts w:ascii="Arial Narrow" w:hAnsi="Arial Narrow" w:cs="Arial"/>
        </w:rPr>
        <w:t xml:space="preserve"> </w:t>
      </w:r>
      <w:r w:rsidR="00FE0464">
        <w:rPr>
          <w:rFonts w:ascii="Arial Narrow" w:hAnsi="Arial Narrow" w:cs="Arial"/>
        </w:rPr>
        <w:t>Admin Team</w:t>
      </w:r>
      <w:r>
        <w:rPr>
          <w:rFonts w:ascii="Arial Narrow" w:hAnsi="Arial Narrow" w:cs="Arial"/>
        </w:rPr>
        <w:t xml:space="preserve"> Meeting – </w:t>
      </w:r>
      <w:r w:rsidR="00FE0464">
        <w:rPr>
          <w:rFonts w:ascii="Arial Narrow" w:hAnsi="Arial Narrow" w:cs="Arial"/>
        </w:rPr>
        <w:t>May 9</w:t>
      </w:r>
      <w:r>
        <w:rPr>
          <w:rFonts w:ascii="Arial Narrow" w:hAnsi="Arial Narrow" w:cs="Arial"/>
        </w:rPr>
        <w:t xml:space="preserve">, 2022 @ 5pm – CC Board Room </w:t>
      </w:r>
    </w:p>
    <w:p w14:paraId="51A95EE8" w14:textId="120C2101" w:rsidR="0062391A" w:rsidRDefault="0062391A" w:rsidP="0062391A">
      <w:pPr>
        <w:pStyle w:val="ListParagraph"/>
        <w:spacing w:after="0" w:line="240" w:lineRule="auto"/>
        <w:ind w:left="1080"/>
        <w:jc w:val="both"/>
        <w:rPr>
          <w:rFonts w:ascii="Arial Narrow" w:hAnsi="Arial Narrow" w:cs="Arial"/>
          <w:bCs/>
        </w:rPr>
      </w:pPr>
      <w:r>
        <w:rPr>
          <w:rFonts w:ascii="Arial Narrow" w:hAnsi="Arial Narrow" w:cs="Arial"/>
          <w:b/>
        </w:rPr>
        <w:t xml:space="preserve">~ </w:t>
      </w:r>
      <w:r>
        <w:rPr>
          <w:rFonts w:ascii="Arial Narrow" w:hAnsi="Arial Narrow" w:cs="Arial"/>
          <w:bCs/>
        </w:rPr>
        <w:t xml:space="preserve">Park Board </w:t>
      </w:r>
      <w:r w:rsidR="00FE0464">
        <w:rPr>
          <w:rFonts w:ascii="Arial Narrow" w:hAnsi="Arial Narrow" w:cs="Arial"/>
          <w:bCs/>
        </w:rPr>
        <w:t xml:space="preserve">Athletic Club Committee </w:t>
      </w:r>
      <w:r>
        <w:rPr>
          <w:rFonts w:ascii="Arial Narrow" w:hAnsi="Arial Narrow" w:cs="Arial"/>
          <w:bCs/>
        </w:rPr>
        <w:t xml:space="preserve">Meeting – </w:t>
      </w:r>
      <w:r w:rsidR="00FE0464">
        <w:rPr>
          <w:rFonts w:ascii="Arial Narrow" w:hAnsi="Arial Narrow" w:cs="Arial"/>
          <w:bCs/>
        </w:rPr>
        <w:t>May 9</w:t>
      </w:r>
      <w:r>
        <w:rPr>
          <w:rFonts w:ascii="Arial Narrow" w:hAnsi="Arial Narrow" w:cs="Arial"/>
          <w:bCs/>
        </w:rPr>
        <w:t xml:space="preserve">, 2022 @ </w:t>
      </w:r>
      <w:r w:rsidR="00FE0464">
        <w:rPr>
          <w:rFonts w:ascii="Arial Narrow" w:hAnsi="Arial Narrow" w:cs="Arial"/>
          <w:bCs/>
        </w:rPr>
        <w:t>5pm</w:t>
      </w:r>
      <w:r>
        <w:rPr>
          <w:rFonts w:ascii="Arial Narrow" w:hAnsi="Arial Narrow" w:cs="Arial"/>
          <w:bCs/>
        </w:rPr>
        <w:t xml:space="preserve"> – Board Room </w:t>
      </w:r>
    </w:p>
    <w:p w14:paraId="69AAD93F" w14:textId="38D15490" w:rsidR="0062391A" w:rsidRDefault="0062391A" w:rsidP="0062391A">
      <w:pPr>
        <w:pStyle w:val="ListParagraph"/>
        <w:spacing w:after="0" w:line="240" w:lineRule="auto"/>
        <w:ind w:left="1080"/>
        <w:jc w:val="both"/>
        <w:rPr>
          <w:rFonts w:ascii="Arial Narrow" w:hAnsi="Arial Narrow" w:cs="Arial"/>
          <w:bCs/>
        </w:rPr>
      </w:pPr>
      <w:r>
        <w:rPr>
          <w:rFonts w:ascii="Arial Narrow" w:hAnsi="Arial Narrow" w:cs="Arial"/>
          <w:b/>
        </w:rPr>
        <w:t xml:space="preserve">~ </w:t>
      </w:r>
      <w:r w:rsidR="00FE0464">
        <w:rPr>
          <w:rFonts w:ascii="Arial Narrow" w:hAnsi="Arial Narrow" w:cs="Arial"/>
          <w:bCs/>
        </w:rPr>
        <w:t>Park Board Workshop</w:t>
      </w:r>
      <w:r>
        <w:rPr>
          <w:rFonts w:ascii="Arial Narrow" w:hAnsi="Arial Narrow" w:cs="Arial"/>
          <w:bCs/>
        </w:rPr>
        <w:t xml:space="preserve"> Meeting – </w:t>
      </w:r>
      <w:r w:rsidR="00FE0464">
        <w:rPr>
          <w:rFonts w:ascii="Arial Narrow" w:hAnsi="Arial Narrow" w:cs="Arial"/>
          <w:bCs/>
        </w:rPr>
        <w:t>May 9</w:t>
      </w:r>
      <w:r>
        <w:rPr>
          <w:rFonts w:ascii="Arial Narrow" w:hAnsi="Arial Narrow" w:cs="Arial"/>
          <w:bCs/>
        </w:rPr>
        <w:t xml:space="preserve">, 2022 @ </w:t>
      </w:r>
      <w:r w:rsidR="00FE0464">
        <w:rPr>
          <w:rFonts w:ascii="Arial Narrow" w:hAnsi="Arial Narrow" w:cs="Arial"/>
          <w:bCs/>
        </w:rPr>
        <w:t>7pm</w:t>
      </w:r>
      <w:r>
        <w:rPr>
          <w:rFonts w:ascii="Arial Narrow" w:hAnsi="Arial Narrow" w:cs="Arial"/>
          <w:bCs/>
        </w:rPr>
        <w:t xml:space="preserve"> – Board Room &amp; Zoom</w:t>
      </w:r>
    </w:p>
    <w:p w14:paraId="5A5D4676" w14:textId="414EA3FD" w:rsidR="0062391A" w:rsidRDefault="0062391A" w:rsidP="0062391A">
      <w:pPr>
        <w:pStyle w:val="ListParagraph"/>
        <w:spacing w:after="0" w:line="240" w:lineRule="auto"/>
        <w:ind w:left="1080"/>
        <w:jc w:val="both"/>
        <w:rPr>
          <w:rFonts w:ascii="Arial Narrow" w:hAnsi="Arial Narrow" w:cs="Arial"/>
          <w:bCs/>
        </w:rPr>
      </w:pPr>
      <w:r>
        <w:rPr>
          <w:rFonts w:ascii="Arial Narrow" w:hAnsi="Arial Narrow" w:cs="Arial"/>
          <w:b/>
        </w:rPr>
        <w:t xml:space="preserve">~ </w:t>
      </w:r>
      <w:r w:rsidR="00FE0464">
        <w:rPr>
          <w:rFonts w:ascii="Arial Narrow" w:hAnsi="Arial Narrow" w:cs="Arial"/>
          <w:bCs/>
        </w:rPr>
        <w:t>Admin Team</w:t>
      </w:r>
      <w:r>
        <w:rPr>
          <w:rFonts w:ascii="Arial Narrow" w:hAnsi="Arial Narrow" w:cs="Arial"/>
          <w:bCs/>
        </w:rPr>
        <w:t xml:space="preserve"> Meeting – </w:t>
      </w:r>
      <w:r w:rsidR="00FE0464">
        <w:rPr>
          <w:rFonts w:ascii="Arial Narrow" w:hAnsi="Arial Narrow" w:cs="Arial"/>
          <w:bCs/>
        </w:rPr>
        <w:t>May 23</w:t>
      </w:r>
      <w:r>
        <w:rPr>
          <w:rFonts w:ascii="Arial Narrow" w:hAnsi="Arial Narrow" w:cs="Arial"/>
          <w:bCs/>
        </w:rPr>
        <w:t xml:space="preserve">, 2022 @ </w:t>
      </w:r>
      <w:r w:rsidR="00FE0464">
        <w:rPr>
          <w:rFonts w:ascii="Arial Narrow" w:hAnsi="Arial Narrow" w:cs="Arial"/>
          <w:bCs/>
        </w:rPr>
        <w:t>10am</w:t>
      </w:r>
      <w:r>
        <w:rPr>
          <w:rFonts w:ascii="Arial Narrow" w:hAnsi="Arial Narrow" w:cs="Arial"/>
          <w:bCs/>
        </w:rPr>
        <w:t xml:space="preserve"> - Board Room </w:t>
      </w:r>
    </w:p>
    <w:p w14:paraId="47651161" w14:textId="0B703428" w:rsidR="0062391A" w:rsidRDefault="0062391A" w:rsidP="0062391A">
      <w:pPr>
        <w:pStyle w:val="ListParagraph"/>
        <w:spacing w:after="0" w:line="240" w:lineRule="auto"/>
        <w:ind w:left="1080"/>
        <w:jc w:val="both"/>
        <w:rPr>
          <w:rFonts w:ascii="Arial Narrow" w:hAnsi="Arial Narrow" w:cs="Arial"/>
          <w:bCs/>
        </w:rPr>
      </w:pPr>
      <w:bookmarkStart w:id="8" w:name="_Hlk97113205"/>
      <w:r>
        <w:rPr>
          <w:rFonts w:ascii="Arial Narrow" w:hAnsi="Arial Narrow" w:cs="Arial"/>
          <w:b/>
        </w:rPr>
        <w:t xml:space="preserve">~ </w:t>
      </w:r>
      <w:r>
        <w:rPr>
          <w:rFonts w:ascii="Arial Narrow" w:hAnsi="Arial Narrow" w:cs="Arial"/>
          <w:bCs/>
        </w:rPr>
        <w:t xml:space="preserve">Park Board </w:t>
      </w:r>
      <w:r w:rsidR="00FE0464">
        <w:rPr>
          <w:rFonts w:ascii="Arial Narrow" w:hAnsi="Arial Narrow" w:cs="Arial"/>
          <w:bCs/>
        </w:rPr>
        <w:t>Ordinances, Rules &amp; Regulations Committee</w:t>
      </w:r>
      <w:r>
        <w:rPr>
          <w:rFonts w:ascii="Arial Narrow" w:hAnsi="Arial Narrow" w:cs="Arial"/>
          <w:bCs/>
        </w:rPr>
        <w:t xml:space="preserve"> Meeting – </w:t>
      </w:r>
      <w:r w:rsidR="00FE0464">
        <w:rPr>
          <w:rFonts w:ascii="Arial Narrow" w:hAnsi="Arial Narrow" w:cs="Arial"/>
          <w:bCs/>
        </w:rPr>
        <w:t>May 23</w:t>
      </w:r>
      <w:r>
        <w:rPr>
          <w:rFonts w:ascii="Arial Narrow" w:hAnsi="Arial Narrow" w:cs="Arial"/>
          <w:bCs/>
        </w:rPr>
        <w:t xml:space="preserve">, 2022 @ </w:t>
      </w:r>
      <w:r w:rsidR="00FE0464">
        <w:rPr>
          <w:rFonts w:ascii="Arial Narrow" w:hAnsi="Arial Narrow" w:cs="Arial"/>
          <w:bCs/>
        </w:rPr>
        <w:t>5</w:t>
      </w:r>
      <w:r>
        <w:rPr>
          <w:rFonts w:ascii="Arial Narrow" w:hAnsi="Arial Narrow" w:cs="Arial"/>
          <w:bCs/>
        </w:rPr>
        <w:t xml:space="preserve">pm – Board </w:t>
      </w:r>
      <w:r w:rsidR="00FE0464">
        <w:rPr>
          <w:rFonts w:ascii="Arial Narrow" w:hAnsi="Arial Narrow" w:cs="Arial"/>
          <w:bCs/>
        </w:rPr>
        <w:t xml:space="preserve">  </w:t>
      </w:r>
      <w:r>
        <w:rPr>
          <w:rFonts w:ascii="Arial Narrow" w:hAnsi="Arial Narrow" w:cs="Arial"/>
          <w:bCs/>
        </w:rPr>
        <w:t>Room</w:t>
      </w:r>
      <w:bookmarkEnd w:id="8"/>
      <w:r w:rsidR="004810E9">
        <w:rPr>
          <w:rFonts w:ascii="Arial Narrow" w:hAnsi="Arial Narrow" w:cs="Arial"/>
          <w:bCs/>
        </w:rPr>
        <w:t>. Executive Session (Closed) to follow.</w:t>
      </w:r>
    </w:p>
    <w:p w14:paraId="5C57F3DE" w14:textId="03F38FB0" w:rsidR="00FE0464" w:rsidRDefault="00FE0464" w:rsidP="0062391A">
      <w:pPr>
        <w:pStyle w:val="ListParagraph"/>
        <w:spacing w:after="0" w:line="240" w:lineRule="auto"/>
        <w:ind w:left="1080"/>
        <w:jc w:val="both"/>
        <w:rPr>
          <w:rFonts w:ascii="Arial Narrow" w:hAnsi="Arial Narrow" w:cs="Arial"/>
          <w:bCs/>
        </w:rPr>
      </w:pPr>
      <w:r>
        <w:rPr>
          <w:rFonts w:ascii="Arial Narrow" w:hAnsi="Arial Narrow" w:cs="Arial"/>
          <w:b/>
        </w:rPr>
        <w:t xml:space="preserve">~ </w:t>
      </w:r>
      <w:r w:rsidRPr="00FE0464">
        <w:rPr>
          <w:rFonts w:ascii="Arial Narrow" w:hAnsi="Arial Narrow" w:cs="Arial"/>
          <w:bCs/>
        </w:rPr>
        <w:t>Park Board</w:t>
      </w:r>
      <w:r>
        <w:rPr>
          <w:rFonts w:ascii="Arial Narrow" w:hAnsi="Arial Narrow" w:cs="Arial"/>
          <w:bCs/>
        </w:rPr>
        <w:t xml:space="preserve"> Regular Meeting – May 23, 2022 </w:t>
      </w:r>
      <w:r w:rsidR="00FC4E74">
        <w:rPr>
          <w:rFonts w:ascii="Arial Narrow" w:hAnsi="Arial Narrow" w:cs="Arial"/>
          <w:bCs/>
        </w:rPr>
        <w:t>@7pm – Board Room &amp; Zoom</w:t>
      </w:r>
      <w:r w:rsidR="004810E9">
        <w:rPr>
          <w:rFonts w:ascii="Arial Narrow" w:hAnsi="Arial Narrow" w:cs="Arial"/>
          <w:bCs/>
        </w:rPr>
        <w:t>. Executive Session (Closed) to follo.</w:t>
      </w:r>
    </w:p>
    <w:p w14:paraId="0B58A164" w14:textId="77777777" w:rsidR="0062391A" w:rsidRDefault="0062391A" w:rsidP="0062391A">
      <w:pPr>
        <w:pStyle w:val="ListParagraph"/>
        <w:spacing w:after="0" w:line="240" w:lineRule="auto"/>
        <w:ind w:left="1080"/>
        <w:jc w:val="both"/>
        <w:rPr>
          <w:rFonts w:ascii="Arial Narrow" w:hAnsi="Arial Narrow" w:cs="Arial"/>
          <w:bCs/>
        </w:rPr>
      </w:pPr>
    </w:p>
    <w:p w14:paraId="62342310" w14:textId="77777777" w:rsidR="0062391A" w:rsidRDefault="0062391A" w:rsidP="0062391A">
      <w:pPr>
        <w:numPr>
          <w:ilvl w:val="0"/>
          <w:numId w:val="1"/>
        </w:numPr>
        <w:spacing w:after="0" w:line="240" w:lineRule="auto"/>
        <w:jc w:val="both"/>
        <w:rPr>
          <w:rFonts w:ascii="Arial Narrow" w:hAnsi="Arial Narrow" w:cs="Arial"/>
        </w:rPr>
      </w:pPr>
      <w:r>
        <w:rPr>
          <w:rFonts w:ascii="Arial Narrow" w:hAnsi="Arial Narrow" w:cs="Arial"/>
          <w:b/>
        </w:rPr>
        <w:t>Community</w:t>
      </w:r>
      <w:r>
        <w:rPr>
          <w:rFonts w:ascii="Arial Narrow" w:hAnsi="Arial Narrow" w:cs="Arial"/>
        </w:rPr>
        <w:t xml:space="preserve"> </w:t>
      </w:r>
      <w:r>
        <w:rPr>
          <w:rFonts w:ascii="Arial Narrow" w:hAnsi="Arial Narrow" w:cs="Arial"/>
          <w:b/>
        </w:rPr>
        <w:t>Events</w:t>
      </w:r>
      <w:r>
        <w:rPr>
          <w:rFonts w:ascii="Arial Narrow" w:hAnsi="Arial Narrow" w:cs="Arial"/>
        </w:rPr>
        <w:t xml:space="preserve"> </w:t>
      </w:r>
    </w:p>
    <w:p w14:paraId="0531FD53" w14:textId="761B3714" w:rsidR="0062391A" w:rsidRDefault="0062391A" w:rsidP="0062391A">
      <w:pPr>
        <w:spacing w:after="0" w:line="240" w:lineRule="auto"/>
        <w:ind w:left="1080"/>
        <w:jc w:val="both"/>
        <w:rPr>
          <w:rFonts w:ascii="Arial Narrow" w:hAnsi="Arial Narrow" w:cs="Arial"/>
        </w:rPr>
      </w:pPr>
      <w:r>
        <w:rPr>
          <w:rFonts w:ascii="Arial Narrow" w:hAnsi="Arial Narrow" w:cs="Arial"/>
          <w:b/>
        </w:rPr>
        <w:t>~</w:t>
      </w:r>
      <w:r>
        <w:rPr>
          <w:rFonts w:ascii="Arial Narrow" w:hAnsi="Arial Narrow" w:cs="Arial"/>
        </w:rPr>
        <w:t xml:space="preserve"> </w:t>
      </w:r>
      <w:r w:rsidR="00FC4E74">
        <w:rPr>
          <w:rFonts w:ascii="Arial Narrow" w:hAnsi="Arial Narrow" w:cs="Arial"/>
        </w:rPr>
        <w:t xml:space="preserve">HP Village Awards Dinner - </w:t>
      </w:r>
      <w:r>
        <w:rPr>
          <w:rFonts w:ascii="Arial Narrow" w:hAnsi="Arial Narrow" w:cs="Arial"/>
        </w:rPr>
        <w:t xml:space="preserve"> – April 2</w:t>
      </w:r>
      <w:r w:rsidR="00FC4E74">
        <w:rPr>
          <w:rFonts w:ascii="Arial Narrow" w:hAnsi="Arial Narrow" w:cs="Arial"/>
        </w:rPr>
        <w:t>8</w:t>
      </w:r>
      <w:r>
        <w:rPr>
          <w:rFonts w:ascii="Arial Narrow" w:hAnsi="Arial Narrow" w:cs="Arial"/>
        </w:rPr>
        <w:t xml:space="preserve">, 2022 @ </w:t>
      </w:r>
      <w:r w:rsidR="00FC4E74">
        <w:rPr>
          <w:rFonts w:ascii="Arial Narrow" w:hAnsi="Arial Narrow" w:cs="Arial"/>
        </w:rPr>
        <w:t>5:30pm Chandlers Chophouse, 411 Roselle Rd., Schaumburg</w:t>
      </w:r>
    </w:p>
    <w:p w14:paraId="16A6BDF5" w14:textId="78D60DF0" w:rsidR="0062391A" w:rsidRDefault="0062391A" w:rsidP="0062391A">
      <w:pPr>
        <w:spacing w:after="0" w:line="240" w:lineRule="auto"/>
        <w:ind w:left="1080"/>
        <w:jc w:val="both"/>
        <w:rPr>
          <w:rFonts w:ascii="Arial Narrow" w:hAnsi="Arial Narrow" w:cs="Arial"/>
          <w:bCs/>
        </w:rPr>
      </w:pPr>
      <w:r>
        <w:rPr>
          <w:rFonts w:ascii="Arial Narrow" w:hAnsi="Arial Narrow" w:cs="Arial"/>
          <w:b/>
        </w:rPr>
        <w:t xml:space="preserve">~ </w:t>
      </w:r>
      <w:r>
        <w:rPr>
          <w:rFonts w:ascii="Arial Narrow" w:hAnsi="Arial Narrow" w:cs="Arial"/>
          <w:bCs/>
        </w:rPr>
        <w:t xml:space="preserve">HPPD Tapas &amp; Paint – May 6, 2022 @ 6:30pm </w:t>
      </w:r>
      <w:r w:rsidR="00FC4E74">
        <w:rPr>
          <w:rFonts w:ascii="Arial Narrow" w:hAnsi="Arial Narrow" w:cs="Arial"/>
          <w:bCs/>
        </w:rPr>
        <w:t>–</w:t>
      </w:r>
      <w:r>
        <w:rPr>
          <w:rFonts w:ascii="Arial Narrow" w:hAnsi="Arial Narrow" w:cs="Arial"/>
          <w:bCs/>
        </w:rPr>
        <w:t xml:space="preserve"> CC</w:t>
      </w:r>
    </w:p>
    <w:p w14:paraId="6D256BC7" w14:textId="70B179FE" w:rsidR="00FC4E74" w:rsidRPr="00FC4E74" w:rsidRDefault="00FC4E74" w:rsidP="0062391A">
      <w:pPr>
        <w:spacing w:after="0" w:line="240" w:lineRule="auto"/>
        <w:ind w:left="1080"/>
        <w:jc w:val="both"/>
        <w:rPr>
          <w:rFonts w:ascii="Arial Narrow" w:hAnsi="Arial Narrow" w:cs="Arial"/>
          <w:bCs/>
        </w:rPr>
      </w:pPr>
      <w:r>
        <w:rPr>
          <w:rFonts w:ascii="Arial Narrow" w:hAnsi="Arial Narrow" w:cs="Arial"/>
          <w:b/>
        </w:rPr>
        <w:t xml:space="preserve">~ </w:t>
      </w:r>
      <w:r w:rsidRPr="00FC4E74">
        <w:rPr>
          <w:rFonts w:ascii="Arial Narrow" w:hAnsi="Arial Narrow" w:cs="Arial"/>
          <w:bCs/>
        </w:rPr>
        <w:t>Seafari Springs Family Aquatic Center Opens – June 4, 2022</w:t>
      </w:r>
    </w:p>
    <w:p w14:paraId="15D21428" w14:textId="77777777" w:rsidR="0062391A" w:rsidRDefault="0062391A" w:rsidP="0062391A">
      <w:pPr>
        <w:spacing w:after="0" w:line="240" w:lineRule="auto"/>
        <w:ind w:left="1080"/>
        <w:jc w:val="both"/>
        <w:rPr>
          <w:rFonts w:ascii="Arial Narrow" w:hAnsi="Arial Narrow" w:cs="Arial"/>
        </w:rPr>
      </w:pPr>
    </w:p>
    <w:p w14:paraId="375C0631" w14:textId="77777777" w:rsidR="0062391A" w:rsidRDefault="0062391A" w:rsidP="0062391A">
      <w:pPr>
        <w:numPr>
          <w:ilvl w:val="0"/>
          <w:numId w:val="1"/>
        </w:numPr>
        <w:spacing w:after="0" w:line="240" w:lineRule="auto"/>
        <w:jc w:val="both"/>
        <w:rPr>
          <w:rFonts w:ascii="Arial Narrow" w:hAnsi="Arial Narrow" w:cs="Arial"/>
        </w:rPr>
      </w:pPr>
      <w:r>
        <w:rPr>
          <w:rFonts w:ascii="Arial Narrow" w:hAnsi="Arial Narrow" w:cs="Arial"/>
          <w:b/>
        </w:rPr>
        <w:t>Other</w:t>
      </w:r>
      <w:r>
        <w:rPr>
          <w:rFonts w:ascii="Arial Narrow" w:hAnsi="Arial Narrow" w:cs="Arial"/>
        </w:rPr>
        <w:t xml:space="preserve"> </w:t>
      </w:r>
      <w:r>
        <w:rPr>
          <w:rFonts w:ascii="Arial Narrow" w:hAnsi="Arial Narrow" w:cs="Arial"/>
          <w:b/>
        </w:rPr>
        <w:t>Events</w:t>
      </w:r>
      <w:r>
        <w:rPr>
          <w:rFonts w:ascii="Arial Narrow" w:hAnsi="Arial Narrow" w:cs="Arial"/>
        </w:rPr>
        <w:t xml:space="preserve"> </w:t>
      </w:r>
    </w:p>
    <w:p w14:paraId="60666076" w14:textId="3186A228" w:rsidR="0062391A" w:rsidRDefault="0062391A" w:rsidP="0062391A">
      <w:pPr>
        <w:spacing w:after="0" w:line="240" w:lineRule="auto"/>
        <w:ind w:left="1080"/>
        <w:jc w:val="both"/>
        <w:rPr>
          <w:rFonts w:ascii="Arial Narrow" w:hAnsi="Arial Narrow" w:cs="Arial"/>
        </w:rPr>
      </w:pPr>
      <w:r>
        <w:rPr>
          <w:rFonts w:ascii="Arial Narrow" w:hAnsi="Arial Narrow" w:cs="Arial"/>
          <w:b/>
        </w:rPr>
        <w:t>~</w:t>
      </w:r>
      <w:r>
        <w:rPr>
          <w:rFonts w:ascii="Arial Narrow" w:hAnsi="Arial Narrow" w:cs="Arial"/>
        </w:rPr>
        <w:t xml:space="preserve"> </w:t>
      </w:r>
      <w:r w:rsidR="00FC4E74">
        <w:rPr>
          <w:rFonts w:ascii="Arial Narrow" w:hAnsi="Arial Narrow" w:cs="Arial"/>
        </w:rPr>
        <w:t>Mother’s Day</w:t>
      </w:r>
      <w:r>
        <w:rPr>
          <w:rFonts w:ascii="Arial Narrow" w:hAnsi="Arial Narrow" w:cs="Arial"/>
        </w:rPr>
        <w:t xml:space="preserve"> – </w:t>
      </w:r>
      <w:r w:rsidR="00FC4E74">
        <w:rPr>
          <w:rFonts w:ascii="Arial Narrow" w:hAnsi="Arial Narrow" w:cs="Arial"/>
        </w:rPr>
        <w:t>May 8,</w:t>
      </w:r>
      <w:r>
        <w:rPr>
          <w:rFonts w:ascii="Arial Narrow" w:hAnsi="Arial Narrow" w:cs="Arial"/>
        </w:rPr>
        <w:t xml:space="preserve"> 2022</w:t>
      </w:r>
    </w:p>
    <w:p w14:paraId="2988EFE3" w14:textId="31DC103B" w:rsidR="0062391A" w:rsidRDefault="0062391A" w:rsidP="00FC4E74">
      <w:pPr>
        <w:spacing w:after="0" w:line="240" w:lineRule="auto"/>
        <w:ind w:left="1080"/>
        <w:jc w:val="both"/>
        <w:rPr>
          <w:rFonts w:ascii="Arial Narrow" w:hAnsi="Arial Narrow" w:cs="Arial"/>
          <w:bCs/>
        </w:rPr>
      </w:pPr>
      <w:r>
        <w:rPr>
          <w:rFonts w:ascii="Arial Narrow" w:hAnsi="Arial Narrow" w:cs="Arial"/>
          <w:b/>
        </w:rPr>
        <w:t xml:space="preserve">~ </w:t>
      </w:r>
      <w:r w:rsidR="00FC4E74">
        <w:rPr>
          <w:rFonts w:ascii="Arial Narrow" w:hAnsi="Arial Narrow" w:cs="Arial"/>
          <w:bCs/>
        </w:rPr>
        <w:t>Memorial Day</w:t>
      </w:r>
      <w:r>
        <w:rPr>
          <w:rFonts w:ascii="Arial Narrow" w:hAnsi="Arial Narrow" w:cs="Arial"/>
          <w:bCs/>
        </w:rPr>
        <w:t xml:space="preserve"> – </w:t>
      </w:r>
      <w:r w:rsidR="00FC4E74">
        <w:rPr>
          <w:rFonts w:ascii="Arial Narrow" w:hAnsi="Arial Narrow" w:cs="Arial"/>
          <w:bCs/>
        </w:rPr>
        <w:t>May 30</w:t>
      </w:r>
      <w:r>
        <w:rPr>
          <w:rFonts w:ascii="Arial Narrow" w:hAnsi="Arial Narrow" w:cs="Arial"/>
          <w:bCs/>
        </w:rPr>
        <w:t xml:space="preserve">, 2022 </w:t>
      </w:r>
    </w:p>
    <w:p w14:paraId="6267713C" w14:textId="66CFB0C9" w:rsidR="004810E9" w:rsidRDefault="004810E9" w:rsidP="004810E9">
      <w:pPr>
        <w:pStyle w:val="ListParagraph"/>
        <w:numPr>
          <w:ilvl w:val="0"/>
          <w:numId w:val="1"/>
        </w:numPr>
        <w:spacing w:after="0" w:line="240" w:lineRule="auto"/>
        <w:jc w:val="both"/>
        <w:rPr>
          <w:rFonts w:ascii="Arial Narrow" w:hAnsi="Arial Narrow" w:cs="Arial"/>
          <w:bCs/>
        </w:rPr>
      </w:pPr>
      <w:r>
        <w:rPr>
          <w:rFonts w:ascii="Arial Narrow" w:hAnsi="Arial Narrow" w:cs="Arial"/>
          <w:bCs/>
        </w:rPr>
        <w:lastRenderedPageBreak/>
        <w:t xml:space="preserve">Commissioner Mustafa brought up the need for more volunteers for Park District events. </w:t>
      </w:r>
    </w:p>
    <w:p w14:paraId="48BDF705" w14:textId="3C2F62FF" w:rsidR="004810E9" w:rsidRDefault="004810E9" w:rsidP="004810E9">
      <w:pPr>
        <w:spacing w:after="0" w:line="240" w:lineRule="auto"/>
        <w:jc w:val="both"/>
        <w:rPr>
          <w:rFonts w:ascii="Arial Narrow" w:hAnsi="Arial Narrow" w:cs="Arial"/>
          <w:bCs/>
        </w:rPr>
      </w:pPr>
    </w:p>
    <w:p w14:paraId="00F5B5CB" w14:textId="77777777" w:rsidR="004810E9" w:rsidRPr="004810E9" w:rsidRDefault="004810E9" w:rsidP="004810E9">
      <w:pPr>
        <w:spacing w:after="0" w:line="240" w:lineRule="auto"/>
        <w:jc w:val="both"/>
        <w:rPr>
          <w:rFonts w:ascii="Arial Narrow" w:hAnsi="Arial Narrow" w:cs="Arial"/>
          <w:bCs/>
        </w:rPr>
      </w:pPr>
    </w:p>
    <w:p w14:paraId="0567943C" w14:textId="77777777" w:rsidR="0062391A" w:rsidRDefault="0062391A" w:rsidP="0062391A">
      <w:pPr>
        <w:spacing w:after="0" w:line="240" w:lineRule="auto"/>
        <w:ind w:left="1080"/>
        <w:jc w:val="both"/>
        <w:rPr>
          <w:rFonts w:ascii="Arial Narrow" w:eastAsia="ヒラギノ角ゴ Pro W3" w:hAnsi="Arial Narrow" w:cs="Times New Roman"/>
          <w:color w:val="000000"/>
          <w:sz w:val="18"/>
          <w:szCs w:val="18"/>
        </w:rPr>
      </w:pPr>
    </w:p>
    <w:p w14:paraId="71AE812F" w14:textId="77777777" w:rsidR="0062391A" w:rsidRDefault="0062391A" w:rsidP="0062391A">
      <w:pPr>
        <w:spacing w:after="0" w:line="240" w:lineRule="auto"/>
        <w:ind w:right="10"/>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ADJOURNMENT</w:t>
      </w:r>
    </w:p>
    <w:p w14:paraId="4E9EDB8A" w14:textId="000265B6" w:rsidR="0062391A" w:rsidRDefault="0062391A" w:rsidP="0062391A">
      <w:pPr>
        <w:spacing w:after="0" w:line="240" w:lineRule="auto"/>
        <w:ind w:right="10"/>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w:t>
      </w:r>
      <w:r w:rsidR="00FC4E74">
        <w:rPr>
          <w:rFonts w:ascii="Arial Narrow" w:eastAsia="ヒラギノ角ゴ Pro W3" w:hAnsi="Arial Narrow" w:cs="Times New Roman"/>
          <w:color w:val="000000"/>
          <w:szCs w:val="24"/>
        </w:rPr>
        <w:t>Vences</w:t>
      </w:r>
      <w:r>
        <w:rPr>
          <w:rFonts w:ascii="Arial Narrow" w:eastAsia="ヒラギノ角ゴ Pro W3" w:hAnsi="Arial Narrow" w:cs="Times New Roman"/>
          <w:color w:val="000000"/>
          <w:szCs w:val="24"/>
        </w:rPr>
        <w:t xml:space="preserve"> and seconded by Commissioner </w:t>
      </w:r>
      <w:r w:rsidR="00FC4E74">
        <w:rPr>
          <w:rFonts w:ascii="Arial Narrow" w:eastAsia="ヒラギノ角ゴ Pro W3" w:hAnsi="Arial Narrow" w:cs="Times New Roman"/>
          <w:color w:val="000000"/>
          <w:szCs w:val="24"/>
        </w:rPr>
        <w:t>Reilly</w:t>
      </w:r>
      <w:r>
        <w:rPr>
          <w:rFonts w:ascii="Arial Narrow" w:eastAsia="ヒラギノ角ゴ Pro W3" w:hAnsi="Arial Narrow" w:cs="Times New Roman"/>
          <w:color w:val="000000"/>
          <w:szCs w:val="24"/>
        </w:rPr>
        <w:t xml:space="preserve"> to adjourn the </w:t>
      </w:r>
      <w:r w:rsidR="00FC4E74">
        <w:rPr>
          <w:rFonts w:ascii="Arial Narrow" w:eastAsia="ヒラギノ角ゴ Pro W3" w:hAnsi="Arial Narrow" w:cs="Times New Roman"/>
          <w:color w:val="000000"/>
          <w:szCs w:val="24"/>
        </w:rPr>
        <w:t>April 25</w:t>
      </w:r>
      <w:r>
        <w:rPr>
          <w:rFonts w:ascii="Arial Narrow" w:eastAsia="ヒラギノ角ゴ Pro W3" w:hAnsi="Arial Narrow" w:cs="Times New Roman"/>
          <w:color w:val="000000"/>
          <w:szCs w:val="24"/>
        </w:rPr>
        <w:t xml:space="preserve">, 2022 Board of Commissioners Regular Board Meeting at </w:t>
      </w:r>
      <w:r w:rsidRPr="00624621">
        <w:rPr>
          <w:rFonts w:ascii="Arial Narrow" w:eastAsia="ヒラギノ角ゴ Pro W3" w:hAnsi="Arial Narrow" w:cs="Times New Roman"/>
          <w:color w:val="000000"/>
          <w:szCs w:val="24"/>
        </w:rPr>
        <w:t>7</w:t>
      </w:r>
      <w:r w:rsidRPr="00624621">
        <w:rPr>
          <w:rFonts w:ascii="Arial Narrow" w:eastAsia="Times New Roman" w:hAnsi="Arial Narrow" w:cs="Arial"/>
        </w:rPr>
        <w:t>:</w:t>
      </w:r>
      <w:r w:rsidR="00624621" w:rsidRPr="00624621">
        <w:rPr>
          <w:rFonts w:ascii="Arial Narrow" w:eastAsia="Times New Roman" w:hAnsi="Arial Narrow" w:cs="Arial"/>
        </w:rPr>
        <w:t>58</w:t>
      </w:r>
      <w:r w:rsidRPr="00624621">
        <w:rPr>
          <w:rFonts w:ascii="Arial Narrow" w:eastAsia="Times New Roman" w:hAnsi="Arial Narrow" w:cs="Arial"/>
        </w:rPr>
        <w:t>pm.</w:t>
      </w:r>
    </w:p>
    <w:p w14:paraId="3F591387" w14:textId="77777777" w:rsidR="0062391A" w:rsidRDefault="0062391A" w:rsidP="0062391A">
      <w:pPr>
        <w:spacing w:after="0" w:line="240" w:lineRule="auto"/>
        <w:ind w:right="10"/>
        <w:jc w:val="both"/>
        <w:rPr>
          <w:rFonts w:ascii="Arial Narrow" w:eastAsia="ヒラギノ角ゴ Pro W3" w:hAnsi="Arial Narrow" w:cs="Times New Roman"/>
          <w:color w:val="000000"/>
          <w:sz w:val="10"/>
          <w:szCs w:val="24"/>
        </w:rPr>
      </w:pPr>
    </w:p>
    <w:p w14:paraId="08DD6469" w14:textId="77777777" w:rsidR="0062391A" w:rsidRDefault="0062391A" w:rsidP="0062391A">
      <w:pPr>
        <w:spacing w:after="0" w:line="240" w:lineRule="auto"/>
        <w:ind w:right="10"/>
        <w:jc w:val="both"/>
        <w:rPr>
          <w:rFonts w:ascii="Arial Narrow" w:eastAsia="ヒラギノ角ゴ Pro W3" w:hAnsi="Arial Narrow" w:cs="Times New Roman"/>
          <w:color w:val="000000"/>
          <w:sz w:val="10"/>
          <w:szCs w:val="24"/>
        </w:rPr>
      </w:pPr>
    </w:p>
    <w:p w14:paraId="3061CD23"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33078C03"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01DBA1AD" w14:textId="77777777" w:rsidR="00504534" w:rsidRDefault="00504534" w:rsidP="00504534">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Reilly, Mustafa, Vences, and President Elkins</w:t>
      </w:r>
    </w:p>
    <w:p w14:paraId="61D62C9B" w14:textId="77777777" w:rsidR="00504534" w:rsidRDefault="00504534" w:rsidP="00504534">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707A3071" w14:textId="77777777" w:rsidR="00504534" w:rsidRDefault="00504534" w:rsidP="00504534">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33540479" w14:textId="77777777" w:rsidR="0062391A" w:rsidRDefault="0062391A" w:rsidP="0062391A">
      <w:pPr>
        <w:pStyle w:val="NoSpacing"/>
        <w:jc w:val="both"/>
        <w:rPr>
          <w:rFonts w:ascii="Arial Narrow" w:eastAsia="ヒラギノ角ゴ Pro W3" w:hAnsi="Arial Narrow" w:cs="Times New Roman"/>
          <w:color w:val="000000"/>
          <w:sz w:val="10"/>
          <w:szCs w:val="24"/>
        </w:rPr>
      </w:pPr>
    </w:p>
    <w:p w14:paraId="393C6635" w14:textId="77777777" w:rsidR="0062391A" w:rsidRDefault="0062391A" w:rsidP="0062391A">
      <w:pPr>
        <w:spacing w:after="0" w:line="240" w:lineRule="auto"/>
        <w:jc w:val="both"/>
        <w:rPr>
          <w:rFonts w:ascii="Arial Narrow" w:hAnsi="Arial Narrow" w:cs="Arial"/>
          <w:szCs w:val="24"/>
        </w:rPr>
      </w:pPr>
      <w:r>
        <w:rPr>
          <w:rFonts w:ascii="Arial Narrow" w:hAnsi="Arial Narrow" w:cs="Arial"/>
          <w:szCs w:val="24"/>
        </w:rPr>
        <w:t>Motion carried.</w:t>
      </w:r>
    </w:p>
    <w:p w14:paraId="5D29C755" w14:textId="77777777" w:rsidR="0062391A" w:rsidRDefault="0062391A" w:rsidP="0062391A">
      <w:pPr>
        <w:spacing w:after="0" w:line="240" w:lineRule="auto"/>
        <w:jc w:val="both"/>
        <w:rPr>
          <w:rFonts w:ascii="Arial Narrow Bold" w:eastAsia="ヒラギノ角ゴ Pro W3" w:hAnsi="Arial Narrow Bold" w:cs="Times New Roman"/>
          <w:color w:val="000000"/>
          <w:szCs w:val="24"/>
        </w:rPr>
      </w:pPr>
    </w:p>
    <w:p w14:paraId="26D0FE0B" w14:textId="77777777" w:rsidR="0062391A" w:rsidRDefault="0062391A" w:rsidP="0062391A">
      <w:pPr>
        <w:spacing w:after="0" w:line="240" w:lineRule="auto"/>
        <w:jc w:val="both"/>
        <w:rPr>
          <w:rFonts w:ascii="Arial Narrow" w:hAnsi="Arial Narrow" w:cs="Arial"/>
          <w:sz w:val="10"/>
          <w:szCs w:val="10"/>
        </w:rPr>
      </w:pPr>
    </w:p>
    <w:p w14:paraId="3AAEB0A2" w14:textId="77777777" w:rsidR="0062391A" w:rsidRDefault="0062391A" w:rsidP="0062391A">
      <w:pPr>
        <w:spacing w:after="0" w:line="240" w:lineRule="auto"/>
        <w:jc w:val="both"/>
        <w:rPr>
          <w:rFonts w:ascii="Arial Narrow" w:hAnsi="Arial Narrow" w:cs="Arial"/>
          <w:sz w:val="18"/>
          <w:szCs w:val="18"/>
        </w:rPr>
      </w:pPr>
    </w:p>
    <w:p w14:paraId="5ABAF903"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Respectfully submitted,</w:t>
      </w:r>
    </w:p>
    <w:p w14:paraId="51EFD0D7"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782B9F65"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3C8ED6FC"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4EDA4D99" w14:textId="77777777" w:rsidR="0062391A" w:rsidRDefault="0062391A" w:rsidP="0062391A">
      <w:pPr>
        <w:spacing w:after="0" w:line="240" w:lineRule="auto"/>
        <w:jc w:val="both"/>
        <w:rPr>
          <w:rFonts w:ascii="Arial Narrow" w:eastAsia="ヒラギノ角ゴ Pro W3" w:hAnsi="Arial Narrow" w:cs="Times New Roman"/>
          <w:color w:val="000000"/>
          <w:szCs w:val="24"/>
        </w:rPr>
      </w:pPr>
    </w:p>
    <w:p w14:paraId="27DFCE6F"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Bob O’Brien</w:t>
      </w:r>
    </w:p>
    <w:p w14:paraId="4FFF48B9"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Board Secretary</w:t>
      </w:r>
    </w:p>
    <w:p w14:paraId="0F95B73A" w14:textId="77777777" w:rsidR="0062391A" w:rsidRDefault="0062391A" w:rsidP="0062391A">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BO</w:t>
      </w:r>
      <w:r w:rsidRPr="00624621">
        <w:rPr>
          <w:rFonts w:ascii="Arial Narrow" w:eastAsia="ヒラギノ角ゴ Pro W3" w:hAnsi="Arial Narrow" w:cs="Times New Roman"/>
          <w:color w:val="000000"/>
          <w:szCs w:val="24"/>
        </w:rPr>
        <w:t>:SL</w:t>
      </w:r>
    </w:p>
    <w:p w14:paraId="7DA2F3A0" w14:textId="77777777" w:rsidR="0062391A" w:rsidRDefault="0062391A" w:rsidP="0062391A"/>
    <w:p w14:paraId="6F692CDF" w14:textId="77777777" w:rsidR="0062391A" w:rsidRDefault="0062391A" w:rsidP="0062391A"/>
    <w:p w14:paraId="30EB48A5" w14:textId="77777777" w:rsidR="0035464B" w:rsidRDefault="00624621"/>
    <w:sectPr w:rsidR="0035464B" w:rsidSect="00752B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roman"/>
    <w:pitch w:val="default"/>
  </w:font>
  <w:font w:name="ヒラギノ角ゴ Pro W3">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757"/>
    <w:multiLevelType w:val="hybridMultilevel"/>
    <w:tmpl w:val="7C2AD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524E5"/>
    <w:multiLevelType w:val="hybridMultilevel"/>
    <w:tmpl w:val="4832F922"/>
    <w:lvl w:ilvl="0" w:tplc="71C27A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03F8C"/>
    <w:multiLevelType w:val="hybridMultilevel"/>
    <w:tmpl w:val="A1AE2A34"/>
    <w:lvl w:ilvl="0" w:tplc="71C27A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96845"/>
    <w:multiLevelType w:val="hybridMultilevel"/>
    <w:tmpl w:val="CF601C72"/>
    <w:lvl w:ilvl="0" w:tplc="81E82DDE">
      <w:start w:val="1"/>
      <w:numFmt w:val="upperLetter"/>
      <w:lvlText w:val="%1."/>
      <w:lvlJc w:val="left"/>
      <w:pPr>
        <w:ind w:left="1080" w:hanging="360"/>
      </w:pPr>
      <w:rPr>
        <w:rFonts w:ascii="Arial Narrow" w:eastAsiaTheme="minorHAnsi" w:hAnsi="Arial Narrow" w:cs="Arial"/>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22576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305503">
    <w:abstractNumId w:val="2"/>
  </w:num>
  <w:num w:numId="3" w16cid:durableId="1028877095">
    <w:abstractNumId w:val="0"/>
  </w:num>
  <w:num w:numId="4" w16cid:durableId="11090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1A"/>
    <w:rsid w:val="00165628"/>
    <w:rsid w:val="001D1D3F"/>
    <w:rsid w:val="0020798C"/>
    <w:rsid w:val="00234817"/>
    <w:rsid w:val="00266AFC"/>
    <w:rsid w:val="002A3BC1"/>
    <w:rsid w:val="0036387F"/>
    <w:rsid w:val="00380F50"/>
    <w:rsid w:val="004810E9"/>
    <w:rsid w:val="004D622F"/>
    <w:rsid w:val="00504534"/>
    <w:rsid w:val="00607C33"/>
    <w:rsid w:val="0062391A"/>
    <w:rsid w:val="00624621"/>
    <w:rsid w:val="00661863"/>
    <w:rsid w:val="006D6238"/>
    <w:rsid w:val="00752B4A"/>
    <w:rsid w:val="0081068A"/>
    <w:rsid w:val="00842F82"/>
    <w:rsid w:val="00845E58"/>
    <w:rsid w:val="00982E24"/>
    <w:rsid w:val="00B14F8A"/>
    <w:rsid w:val="00B944CE"/>
    <w:rsid w:val="00C0491E"/>
    <w:rsid w:val="00C773C5"/>
    <w:rsid w:val="00D16547"/>
    <w:rsid w:val="00D309B9"/>
    <w:rsid w:val="00E67577"/>
    <w:rsid w:val="00E86781"/>
    <w:rsid w:val="00ED10D5"/>
    <w:rsid w:val="00F31C23"/>
    <w:rsid w:val="00FC4E74"/>
    <w:rsid w:val="00FE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263C"/>
  <w15:chartTrackingRefBased/>
  <w15:docId w15:val="{8AD08403-E6FE-491B-BB62-35854743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1A"/>
    <w:pPr>
      <w:spacing w:after="160" w:line="252"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91A"/>
  </w:style>
  <w:style w:type="paragraph" w:styleId="ListParagraph">
    <w:name w:val="List Paragraph"/>
    <w:basedOn w:val="Normal"/>
    <w:uiPriority w:val="34"/>
    <w:qFormat/>
    <w:rsid w:val="00623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three</dc:creator>
  <cp:keywords/>
  <dc:description/>
  <cp:lastModifiedBy>365 Admin</cp:lastModifiedBy>
  <cp:revision>5</cp:revision>
  <dcterms:created xsi:type="dcterms:W3CDTF">2022-04-26T14:11:00Z</dcterms:created>
  <dcterms:modified xsi:type="dcterms:W3CDTF">2022-05-10T14:58:00Z</dcterms:modified>
</cp:coreProperties>
</file>